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E7" w:rsidRDefault="00DA01F7" w:rsidP="00DA01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1F7">
        <w:rPr>
          <w:rFonts w:ascii="Times New Roman" w:hAnsi="Times New Roman" w:cs="Times New Roman"/>
          <w:b/>
          <w:sz w:val="28"/>
          <w:szCs w:val="28"/>
        </w:rPr>
        <w:t>ЗАВДАННЯ ОЛ</w:t>
      </w:r>
      <w:r w:rsidRPr="00DA01F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A01F7">
        <w:rPr>
          <w:rFonts w:ascii="Times New Roman" w:hAnsi="Times New Roman" w:cs="Times New Roman"/>
          <w:b/>
          <w:sz w:val="28"/>
          <w:szCs w:val="28"/>
        </w:rPr>
        <w:t>МП</w:t>
      </w:r>
      <w:r w:rsidRPr="00DA01F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A01F7">
        <w:rPr>
          <w:rFonts w:ascii="Times New Roman" w:hAnsi="Times New Roman" w:cs="Times New Roman"/>
          <w:b/>
          <w:sz w:val="28"/>
          <w:szCs w:val="28"/>
        </w:rPr>
        <w:t xml:space="preserve">АДИ </w:t>
      </w:r>
      <w:proofErr w:type="gramStart"/>
      <w:r w:rsidRPr="00DA01F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gramEnd"/>
      <w:r w:rsidRPr="00DA01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ГЕОГРАФІЇ</w:t>
      </w:r>
    </w:p>
    <w:p w:rsidR="00DA01F7" w:rsidRDefault="00DA01F7" w:rsidP="00DA01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01F7" w:rsidRDefault="00DA01F7" w:rsidP="009D7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Теоретичний тур</w:t>
      </w:r>
    </w:p>
    <w:p w:rsidR="003B4D0B" w:rsidRDefault="003B4D0B" w:rsidP="009D7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66">
        <w:rPr>
          <w:rFonts w:ascii="Times New Roman" w:hAnsi="Times New Roman" w:cs="Times New Roman"/>
          <w:b/>
          <w:sz w:val="28"/>
          <w:szCs w:val="28"/>
          <w:lang w:val="uk-UA"/>
        </w:rPr>
        <w:t>(повна відповідь на кожне завдання – 1</w:t>
      </w:r>
      <w:r w:rsidR="00457E66" w:rsidRPr="00457E6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57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балів, загальна сума -2</w:t>
      </w:r>
      <w:r w:rsidR="00457E66" w:rsidRPr="00457E6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57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</w:t>
      </w:r>
      <w:r w:rsidR="00457E66" w:rsidRPr="00457E6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457E6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C79CF" w:rsidRPr="00457E66" w:rsidRDefault="00CC79CF" w:rsidP="009D7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4D0B" w:rsidRPr="00CC79CF" w:rsidRDefault="003B4D0B" w:rsidP="00457E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7E66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 останні роки</w:t>
      </w:r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часто</w:t>
      </w:r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вжива</w:t>
      </w:r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ють</w:t>
      </w:r>
      <w:proofErr w:type="spellEnd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поняття</w:t>
      </w:r>
      <w:proofErr w:type="spellEnd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постіндустріальна</w:t>
      </w:r>
      <w:proofErr w:type="spellEnd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економіка</w:t>
      </w:r>
      <w:proofErr w:type="spellEnd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». </w:t>
      </w:r>
      <w:proofErr w:type="spellStart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Розкрийте</w:t>
      </w:r>
      <w:proofErr w:type="spellEnd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суть </w:t>
      </w:r>
      <w:proofErr w:type="spellStart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даного</w:t>
      </w:r>
      <w:proofErr w:type="spellEnd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поняття</w:t>
      </w:r>
      <w:proofErr w:type="spellEnd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Назв</w:t>
      </w:r>
      <w:proofErr w:type="gramEnd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іть</w:t>
      </w:r>
      <w:proofErr w:type="spellEnd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причини </w:t>
      </w:r>
      <w:proofErr w:type="spellStart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появи</w:t>
      </w:r>
      <w:proofErr w:type="spellEnd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постіндустріальної</w:t>
      </w:r>
      <w:proofErr w:type="spellEnd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економіки</w:t>
      </w:r>
      <w:proofErr w:type="spellEnd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наведіть</w:t>
      </w:r>
      <w:proofErr w:type="spellEnd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приклади</w:t>
      </w:r>
      <w:proofErr w:type="spellEnd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країн</w:t>
      </w:r>
      <w:proofErr w:type="spellEnd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proofErr w:type="spellEnd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такою </w:t>
      </w:r>
      <w:proofErr w:type="spellStart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економікою</w:t>
      </w:r>
      <w:proofErr w:type="spellEnd"/>
      <w:r w:rsidRPr="00457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C79CF" w:rsidRPr="00CC79CF" w:rsidRDefault="00CC79CF" w:rsidP="00CC7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471A" w:rsidRPr="00457E66" w:rsidRDefault="0064471A" w:rsidP="00457E6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7E66">
        <w:rPr>
          <w:rFonts w:ascii="Times New Roman" w:hAnsi="Times New Roman" w:cs="Times New Roman"/>
          <w:sz w:val="24"/>
          <w:szCs w:val="24"/>
          <w:lang w:val="uk-UA"/>
        </w:rPr>
        <w:t>Охорона навколишнього середовища – є важливий аспект сьогодення людства. Доведіть важливість організації системи спостереження та контролю за довкіллям. Фахівці яких географічних спеціальностей повинні працювати у цій системі?</w:t>
      </w:r>
    </w:p>
    <w:p w:rsidR="003B4D0B" w:rsidRPr="00457E66" w:rsidRDefault="003B4D0B" w:rsidP="00457E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471A" w:rsidRDefault="0064471A" w:rsidP="009D7B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471A">
        <w:rPr>
          <w:rFonts w:ascii="Times New Roman" w:hAnsi="Times New Roman" w:cs="Times New Roman"/>
          <w:b/>
          <w:sz w:val="28"/>
          <w:szCs w:val="28"/>
          <w:lang w:val="uk-UA"/>
        </w:rPr>
        <w:t>ІІ. Тестові завдання</w:t>
      </w:r>
      <w:r w:rsidR="00457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(60 балів)</w:t>
      </w:r>
    </w:p>
    <w:p w:rsidR="0064471A" w:rsidRPr="005C2C93" w:rsidRDefault="0064471A" w:rsidP="009D7B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C93">
        <w:rPr>
          <w:rFonts w:ascii="Times New Roman" w:hAnsi="Times New Roman"/>
          <w:b/>
          <w:sz w:val="28"/>
          <w:szCs w:val="28"/>
          <w:lang w:val="uk-UA"/>
        </w:rPr>
        <w:t>Виконайте тестові завдання 1 – 15. (За кожну правильну відповідь нараховується один бал, максимальна кількість балів – 15)</w:t>
      </w:r>
    </w:p>
    <w:p w:rsidR="004A0AA7" w:rsidRDefault="004A0AA7" w:rsidP="009D7B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0AA7" w:rsidRDefault="004A0AA7" w:rsidP="009D7BC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Географію як самостійну науку започаткував:</w:t>
      </w:r>
    </w:p>
    <w:p w:rsidR="004A0AA7" w:rsidRDefault="004A0AA7" w:rsidP="004A0AA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Аристотель</w:t>
      </w:r>
    </w:p>
    <w:p w:rsidR="004A0AA7" w:rsidRDefault="004A0AA7" w:rsidP="004A0AA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Ератосфен</w:t>
      </w:r>
    </w:p>
    <w:p w:rsidR="004A0AA7" w:rsidRDefault="004A0AA7" w:rsidP="004A0AA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Страбон</w:t>
      </w:r>
      <w:proofErr w:type="spellEnd"/>
    </w:p>
    <w:p w:rsidR="004A0AA7" w:rsidRDefault="004A0AA7" w:rsidP="004A0AA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Плутарх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4A0AA7" w:rsidTr="001612DA"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4A0AA7" w:rsidTr="001612DA"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A0AA7" w:rsidRDefault="004A0AA7" w:rsidP="004A0AA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0AA7" w:rsidRDefault="004A0AA7" w:rsidP="004A0AA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якого півострова вирушили у плавання кораблі експедицій під командуванням Х.Колумба і Ф.Магеллана?</w:t>
      </w:r>
    </w:p>
    <w:p w:rsidR="004A0AA7" w:rsidRDefault="004A0AA7" w:rsidP="004A0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Скандинавського</w:t>
      </w:r>
    </w:p>
    <w:p w:rsidR="004A0AA7" w:rsidRDefault="004A0AA7" w:rsidP="004A0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Піренейського</w:t>
      </w:r>
    </w:p>
    <w:p w:rsidR="004A0AA7" w:rsidRDefault="004A0AA7" w:rsidP="004A0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Апеннінського</w:t>
      </w:r>
    </w:p>
    <w:p w:rsidR="004A0AA7" w:rsidRDefault="004A0AA7" w:rsidP="004A0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Балканського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4A0AA7" w:rsidTr="001612DA"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4A0AA7" w:rsidTr="001612DA"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A0AA7" w:rsidRDefault="004A0AA7" w:rsidP="004A0A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0AA7" w:rsidRDefault="004A0AA7" w:rsidP="004A0A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Який півострів омивається водами Атлантичного океану?</w:t>
      </w:r>
    </w:p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Піренейський</w:t>
      </w:r>
    </w:p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Чукотський</w:t>
      </w:r>
    </w:p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Каліфорнія</w:t>
      </w:r>
    </w:p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Аляска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4A0AA7" w:rsidTr="001612DA"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4A0AA7" w:rsidTr="001612DA"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0AA7" w:rsidRPr="004A0AA7" w:rsidRDefault="004A0AA7" w:rsidP="004A0A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AA7">
        <w:rPr>
          <w:rFonts w:ascii="Times New Roman" w:hAnsi="Times New Roman" w:cs="Times New Roman"/>
          <w:sz w:val="24"/>
          <w:szCs w:val="24"/>
          <w:lang w:val="uk-UA"/>
        </w:rPr>
        <w:t>Укажіть літосферну плиту, будова земної кори в межах якої відрізняється від трьох інших наведених літосферних плит.</w:t>
      </w:r>
    </w:p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Наска</w:t>
      </w:r>
      <w:proofErr w:type="spellEnd"/>
    </w:p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Африканська</w:t>
      </w:r>
    </w:p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Південноамериканська</w:t>
      </w:r>
    </w:p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Г. Антарктична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4A0AA7" w:rsidTr="001612DA"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4A0AA7" w:rsidTr="001612DA"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A0AA7" w:rsidRPr="00360625" w:rsidRDefault="004A0AA7" w:rsidP="00360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0AA7" w:rsidRDefault="004A0AA7" w:rsidP="004A0A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характерне для осередку землетрусу?</w:t>
      </w:r>
    </w:p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Розрив і зміщення земної кори</w:t>
      </w:r>
    </w:p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Перетворення магми на лаву</w:t>
      </w:r>
    </w:p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Виникнення цунамі</w:t>
      </w:r>
    </w:p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Утворення зсувів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4A0AA7" w:rsidTr="001612DA"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4A0AA7" w:rsidTr="001612DA"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0AA7" w:rsidRDefault="004A0AA7" w:rsidP="004A0A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Процес руйнування та зміни гірських порід називається:</w:t>
      </w:r>
    </w:p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Карст</w:t>
      </w:r>
    </w:p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Вивітрювання</w:t>
      </w:r>
    </w:p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Ерозія</w:t>
      </w:r>
    </w:p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Еолові процеси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4A0AA7" w:rsidTr="001612DA"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4A0AA7" w:rsidTr="001612DA"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0AA7" w:rsidRDefault="004A0AA7" w:rsidP="004A0A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якої групи за своїм походженням належать гірські породи, що виникли внаслідок перетворення інших гірських порід під дією високої температури та тиску?</w:t>
      </w:r>
    </w:p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Осадові уламкові</w:t>
      </w:r>
    </w:p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Магматичні глибинні</w:t>
      </w:r>
    </w:p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Метаморфічні</w:t>
      </w:r>
    </w:p>
    <w:p w:rsidR="004A0AA7" w:rsidRDefault="004A0AA7" w:rsidP="004A0AA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Магматичні поверхневі</w:t>
      </w:r>
    </w:p>
    <w:p w:rsidR="004A0AA7" w:rsidRDefault="004A0AA7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4A0AA7" w:rsidTr="001612DA">
        <w:tc>
          <w:tcPr>
            <w:tcW w:w="0" w:type="auto"/>
          </w:tcPr>
          <w:p w:rsidR="004A0AA7" w:rsidRDefault="004A0AA7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4A0AA7" w:rsidRDefault="004A0AA7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4A0AA7" w:rsidRDefault="004A0AA7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4A0AA7" w:rsidRDefault="004A0AA7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4A0AA7" w:rsidTr="001612DA">
        <w:tc>
          <w:tcPr>
            <w:tcW w:w="0" w:type="auto"/>
          </w:tcPr>
          <w:p w:rsidR="004A0AA7" w:rsidRDefault="004A0AA7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A0AA7" w:rsidRPr="0064471A" w:rsidRDefault="004A0AA7" w:rsidP="00CC79CF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71A" w:rsidRPr="004A0AA7" w:rsidRDefault="004A0AA7" w:rsidP="00CC79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0AA7">
        <w:rPr>
          <w:rFonts w:ascii="Times New Roman" w:hAnsi="Times New Roman" w:cs="Times New Roman"/>
          <w:sz w:val="24"/>
          <w:szCs w:val="24"/>
          <w:lang w:val="uk-UA"/>
        </w:rPr>
        <w:t>Укажіть правильне твердження щодо екваторіального кліматичного поясу.</w:t>
      </w:r>
    </w:p>
    <w:p w:rsidR="004A0AA7" w:rsidRPr="004A0AA7" w:rsidRDefault="004A0AA7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>. Переважають континентальні тропічні повітряні маси</w:t>
      </w:r>
    </w:p>
    <w:p w:rsidR="004A0AA7" w:rsidRPr="004A0AA7" w:rsidRDefault="004A0AA7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Б.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Характерне чергування вологого літа й сухої зими</w:t>
      </w:r>
    </w:p>
    <w:p w:rsidR="004A0AA7" w:rsidRPr="004A0AA7" w:rsidRDefault="004A0AA7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>. Протягом року температура до +28˚С, кількість опадів понад 2000мм на рік</w:t>
      </w:r>
    </w:p>
    <w:p w:rsidR="004A0AA7" w:rsidRPr="004A0AA7" w:rsidRDefault="004A0AA7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Г.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Середньорічна температура +20˚С, незначна кількість опадів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4A0AA7" w:rsidTr="001612DA">
        <w:tc>
          <w:tcPr>
            <w:tcW w:w="0" w:type="auto"/>
          </w:tcPr>
          <w:p w:rsidR="004A0AA7" w:rsidRDefault="004A0AA7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4A0AA7" w:rsidRDefault="004A0AA7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4A0AA7" w:rsidRDefault="004A0AA7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4A0AA7" w:rsidRDefault="004A0AA7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4A0AA7" w:rsidTr="001612DA">
        <w:tc>
          <w:tcPr>
            <w:tcW w:w="0" w:type="auto"/>
          </w:tcPr>
          <w:p w:rsidR="004A0AA7" w:rsidRDefault="004A0AA7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A0AA7" w:rsidRDefault="004A0AA7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7BCB" w:rsidRDefault="009D7BCB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0AA7" w:rsidRDefault="00360625" w:rsidP="00CC79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Довжина ділянки автомобільної дороги з покращеним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полкриттям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дорівнює на плані (масштаб 1:3000) 10 см. Яка довжина цієї дороги на місцевості?</w:t>
      </w:r>
    </w:p>
    <w:p w:rsidR="00360625" w:rsidRDefault="00360625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30 м.</w:t>
      </w:r>
    </w:p>
    <w:p w:rsidR="00360625" w:rsidRPr="00360625" w:rsidRDefault="00360625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Б.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300 м.</w:t>
      </w:r>
    </w:p>
    <w:p w:rsidR="00360625" w:rsidRDefault="00360625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3000 м.</w:t>
      </w:r>
    </w:p>
    <w:p w:rsidR="00360625" w:rsidRPr="004A0AA7" w:rsidRDefault="00360625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Г.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30 000 м.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360625" w:rsidTr="001612DA">
        <w:tc>
          <w:tcPr>
            <w:tcW w:w="0" w:type="auto"/>
          </w:tcPr>
          <w:p w:rsidR="00360625" w:rsidRDefault="00360625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360625" w:rsidRDefault="00360625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360625" w:rsidRDefault="00360625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360625" w:rsidRDefault="00360625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360625" w:rsidTr="001612DA">
        <w:tc>
          <w:tcPr>
            <w:tcW w:w="0" w:type="auto"/>
          </w:tcPr>
          <w:p w:rsidR="00360625" w:rsidRDefault="00360625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60625" w:rsidRDefault="00360625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60625" w:rsidRDefault="00360625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60625" w:rsidRDefault="00360625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7BCB" w:rsidRDefault="009D7BCB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0625" w:rsidRPr="00360625" w:rsidRDefault="008265FD" w:rsidP="00CC79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Укажіть правильні твердження щодо проблем вугільної промисловості:</w:t>
      </w:r>
      <w:r w:rsidR="00360625" w:rsidRPr="00360625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360625" w:rsidRDefault="00360625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265FD">
        <w:rPr>
          <w:rFonts w:ascii="Times New Roman" w:hAnsi="Times New Roman" w:cs="Times New Roman"/>
          <w:sz w:val="24"/>
          <w:szCs w:val="24"/>
          <w:lang w:val="uk-UA"/>
        </w:rPr>
        <w:t>Конкуренція з боку сусідніх країн, що пропонують дешевше вугілля</w:t>
      </w:r>
    </w:p>
    <w:p w:rsidR="00360625" w:rsidRPr="00360625" w:rsidRDefault="00360625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Б.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65FD">
        <w:rPr>
          <w:rFonts w:ascii="Times New Roman" w:hAnsi="Times New Roman" w:cs="Times New Roman"/>
          <w:sz w:val="24"/>
          <w:szCs w:val="24"/>
          <w:lang w:val="uk-UA"/>
        </w:rPr>
        <w:t>Загроза вичерпання в найближчі роки ресурсів вугілля</w:t>
      </w:r>
    </w:p>
    <w:p w:rsidR="00360625" w:rsidRDefault="00360625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265FD">
        <w:rPr>
          <w:rFonts w:ascii="Times New Roman" w:hAnsi="Times New Roman" w:cs="Times New Roman"/>
          <w:sz w:val="24"/>
          <w:szCs w:val="24"/>
          <w:lang w:val="uk-UA"/>
        </w:rPr>
        <w:t>Виснаження найбільш доступних родовищ і ускладнення умов видобутку</w:t>
      </w:r>
    </w:p>
    <w:p w:rsidR="00360625" w:rsidRPr="004A0AA7" w:rsidRDefault="00360625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Г.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65FD">
        <w:rPr>
          <w:rFonts w:ascii="Times New Roman" w:hAnsi="Times New Roman" w:cs="Times New Roman"/>
          <w:sz w:val="24"/>
          <w:szCs w:val="24"/>
          <w:lang w:val="uk-UA"/>
        </w:rPr>
        <w:t>Перехід основних споживачів на використання інших видів палива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360625" w:rsidTr="001612DA">
        <w:tc>
          <w:tcPr>
            <w:tcW w:w="0" w:type="auto"/>
          </w:tcPr>
          <w:p w:rsidR="00360625" w:rsidRDefault="00360625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360625" w:rsidRDefault="00360625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360625" w:rsidRDefault="00360625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360625" w:rsidRDefault="00360625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360625" w:rsidTr="001612DA">
        <w:tc>
          <w:tcPr>
            <w:tcW w:w="0" w:type="auto"/>
          </w:tcPr>
          <w:p w:rsidR="00360625" w:rsidRDefault="00360625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60625" w:rsidRDefault="00360625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60625" w:rsidRDefault="00360625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60625" w:rsidRDefault="00360625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7BCB" w:rsidRDefault="009D7BCB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0625" w:rsidRDefault="008265FD" w:rsidP="00CC79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Вкажіть групу міст, в яких видобувають калійні солі:</w:t>
      </w:r>
    </w:p>
    <w:p w:rsidR="008265FD" w:rsidRDefault="008265FD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93B8E">
        <w:rPr>
          <w:rFonts w:ascii="Times New Roman" w:hAnsi="Times New Roman" w:cs="Times New Roman"/>
          <w:sz w:val="24"/>
          <w:szCs w:val="24"/>
          <w:lang w:val="uk-UA"/>
        </w:rPr>
        <w:t>Словянськ</w:t>
      </w:r>
      <w:proofErr w:type="spellEnd"/>
      <w:r w:rsidR="00093B8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93B8E">
        <w:rPr>
          <w:rFonts w:ascii="Times New Roman" w:hAnsi="Times New Roman" w:cs="Times New Roman"/>
          <w:sz w:val="24"/>
          <w:szCs w:val="24"/>
          <w:lang w:val="uk-UA"/>
        </w:rPr>
        <w:t>Бахмут</w:t>
      </w:r>
      <w:proofErr w:type="spellEnd"/>
    </w:p>
    <w:p w:rsidR="008265FD" w:rsidRPr="00360625" w:rsidRDefault="008265FD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Б.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3B8E">
        <w:rPr>
          <w:rFonts w:ascii="Times New Roman" w:hAnsi="Times New Roman" w:cs="Times New Roman"/>
          <w:sz w:val="24"/>
          <w:szCs w:val="24"/>
          <w:lang w:val="uk-UA"/>
        </w:rPr>
        <w:t>Новий Розділ, Яворів</w:t>
      </w:r>
    </w:p>
    <w:p w:rsidR="008265FD" w:rsidRDefault="008265FD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93B8E">
        <w:rPr>
          <w:rFonts w:ascii="Times New Roman" w:hAnsi="Times New Roman" w:cs="Times New Roman"/>
          <w:sz w:val="24"/>
          <w:szCs w:val="24"/>
          <w:lang w:val="uk-UA"/>
        </w:rPr>
        <w:t xml:space="preserve">Красноперекопськ, </w:t>
      </w:r>
      <w:proofErr w:type="spellStart"/>
      <w:r w:rsidR="00093B8E">
        <w:rPr>
          <w:rFonts w:ascii="Times New Roman" w:hAnsi="Times New Roman" w:cs="Times New Roman"/>
          <w:sz w:val="24"/>
          <w:szCs w:val="24"/>
          <w:lang w:val="uk-UA"/>
        </w:rPr>
        <w:t>Армянськ</w:t>
      </w:r>
      <w:proofErr w:type="spellEnd"/>
    </w:p>
    <w:p w:rsidR="008265FD" w:rsidRPr="004A0AA7" w:rsidRDefault="008265FD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Г.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3B8E">
        <w:rPr>
          <w:rFonts w:ascii="Times New Roman" w:hAnsi="Times New Roman" w:cs="Times New Roman"/>
          <w:sz w:val="24"/>
          <w:szCs w:val="24"/>
          <w:lang w:val="uk-UA"/>
        </w:rPr>
        <w:t>Калуш, Стебник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8265FD" w:rsidTr="001612DA">
        <w:tc>
          <w:tcPr>
            <w:tcW w:w="0" w:type="auto"/>
          </w:tcPr>
          <w:p w:rsidR="008265FD" w:rsidRDefault="008265FD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8265FD" w:rsidRDefault="008265FD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8265FD" w:rsidRDefault="008265FD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8265FD" w:rsidRDefault="008265FD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8265FD" w:rsidTr="001612DA">
        <w:tc>
          <w:tcPr>
            <w:tcW w:w="0" w:type="auto"/>
          </w:tcPr>
          <w:p w:rsidR="008265FD" w:rsidRDefault="008265FD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265FD" w:rsidRDefault="008265FD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265FD" w:rsidRDefault="008265FD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8265FD" w:rsidRDefault="008265FD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7BCB" w:rsidRDefault="009D7BCB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65FD" w:rsidRDefault="00093B8E" w:rsidP="00CC79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Виберіть країни, які є «карликами»:</w:t>
      </w:r>
    </w:p>
    <w:p w:rsidR="00093B8E" w:rsidRDefault="00093B8E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B8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Кіпр, Мальта</w:t>
      </w:r>
    </w:p>
    <w:p w:rsidR="00093B8E" w:rsidRPr="00360625" w:rsidRDefault="00093B8E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Б.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Люксембург, Данія</w:t>
      </w:r>
    </w:p>
    <w:p w:rsidR="00093B8E" w:rsidRDefault="00093B8E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Кувейт, Бахрейн</w:t>
      </w:r>
    </w:p>
    <w:p w:rsidR="00093B8E" w:rsidRPr="004A0AA7" w:rsidRDefault="00093B8E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Г.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Андорра, Монако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093B8E" w:rsidTr="001612DA">
        <w:tc>
          <w:tcPr>
            <w:tcW w:w="0" w:type="auto"/>
          </w:tcPr>
          <w:p w:rsidR="00093B8E" w:rsidRDefault="00093B8E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093B8E" w:rsidRDefault="00093B8E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093B8E" w:rsidRDefault="00093B8E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093B8E" w:rsidRDefault="00093B8E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093B8E" w:rsidTr="001612DA">
        <w:tc>
          <w:tcPr>
            <w:tcW w:w="0" w:type="auto"/>
          </w:tcPr>
          <w:p w:rsidR="00093B8E" w:rsidRDefault="00093B8E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93B8E" w:rsidRDefault="00093B8E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93B8E" w:rsidRDefault="00093B8E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93B8E" w:rsidRDefault="00093B8E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7BCB" w:rsidRDefault="009D7BCB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B8E" w:rsidRDefault="00093B8E" w:rsidP="00CC79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Вкажіть країну, яка має високий рівень економічного розвитку при невисокій ресурсозабезпеченості:</w:t>
      </w:r>
    </w:p>
    <w:p w:rsidR="00093B8E" w:rsidRDefault="00093B8E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B8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Великобританія</w:t>
      </w:r>
    </w:p>
    <w:p w:rsidR="00093B8E" w:rsidRPr="00360625" w:rsidRDefault="00093B8E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Б.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США</w:t>
      </w:r>
    </w:p>
    <w:p w:rsidR="00093B8E" w:rsidRDefault="00093B8E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Японія</w:t>
      </w:r>
    </w:p>
    <w:p w:rsidR="00093B8E" w:rsidRPr="004A0AA7" w:rsidRDefault="00093B8E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Г.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Канада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093B8E" w:rsidTr="001612DA">
        <w:tc>
          <w:tcPr>
            <w:tcW w:w="0" w:type="auto"/>
          </w:tcPr>
          <w:p w:rsidR="00093B8E" w:rsidRDefault="00093B8E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093B8E" w:rsidRDefault="00093B8E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093B8E" w:rsidRDefault="00093B8E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093B8E" w:rsidRDefault="00093B8E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093B8E" w:rsidTr="001612DA">
        <w:tc>
          <w:tcPr>
            <w:tcW w:w="0" w:type="auto"/>
          </w:tcPr>
          <w:p w:rsidR="00093B8E" w:rsidRDefault="00093B8E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93B8E" w:rsidRDefault="00093B8E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93B8E" w:rsidRDefault="00093B8E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93B8E" w:rsidRDefault="00093B8E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7BCB" w:rsidRDefault="009D7BCB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3B8E" w:rsidRDefault="00311443" w:rsidP="00CC79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Виберіть країну, для якої характерний другий тип відтворення населення:</w:t>
      </w:r>
    </w:p>
    <w:p w:rsidR="00311443" w:rsidRDefault="00311443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B8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Індія</w:t>
      </w:r>
    </w:p>
    <w:p w:rsidR="00311443" w:rsidRPr="00360625" w:rsidRDefault="00311443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Б.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Франція</w:t>
      </w:r>
    </w:p>
    <w:p w:rsidR="00311443" w:rsidRDefault="00311443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Японія</w:t>
      </w:r>
    </w:p>
    <w:p w:rsidR="00311443" w:rsidRPr="004A0AA7" w:rsidRDefault="00311443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Г.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Канада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311443" w:rsidTr="001612DA"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311443" w:rsidTr="001612DA"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7BCB" w:rsidRDefault="009D7BCB" w:rsidP="00CC79C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1443" w:rsidRPr="009D7BCB" w:rsidRDefault="00311443" w:rsidP="00CC79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7BCB">
        <w:rPr>
          <w:rFonts w:ascii="Times New Roman" w:hAnsi="Times New Roman" w:cs="Times New Roman"/>
          <w:sz w:val="24"/>
          <w:szCs w:val="24"/>
          <w:lang w:val="uk-UA"/>
        </w:rPr>
        <w:t xml:space="preserve">Вкажіть природні ресурси, які належать до </w:t>
      </w:r>
      <w:proofErr w:type="spellStart"/>
      <w:r w:rsidRPr="009D7BCB">
        <w:rPr>
          <w:rFonts w:ascii="Times New Roman" w:hAnsi="Times New Roman" w:cs="Times New Roman"/>
          <w:sz w:val="24"/>
          <w:szCs w:val="24"/>
          <w:lang w:val="uk-UA"/>
        </w:rPr>
        <w:t>невідновлювальних</w:t>
      </w:r>
      <w:proofErr w:type="spellEnd"/>
      <w:r w:rsidRPr="009D7BC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11443" w:rsidRDefault="00311443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3B8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Мінерально-сировинні</w:t>
      </w:r>
    </w:p>
    <w:p w:rsidR="00311443" w:rsidRPr="00360625" w:rsidRDefault="00311443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Б.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Енергія Сонця</w:t>
      </w:r>
    </w:p>
    <w:p w:rsidR="00311443" w:rsidRDefault="00311443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Земельні</w:t>
      </w:r>
    </w:p>
    <w:p w:rsidR="00311443" w:rsidRPr="004A0AA7" w:rsidRDefault="00311443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0625">
        <w:rPr>
          <w:rFonts w:ascii="Times New Roman" w:hAnsi="Times New Roman" w:cs="Times New Roman"/>
          <w:b/>
          <w:sz w:val="24"/>
          <w:szCs w:val="24"/>
          <w:lang w:val="uk-UA"/>
        </w:rPr>
        <w:t>Г.</w:t>
      </w:r>
      <w:r w:rsidRPr="004A0A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Рекреаційні</w:t>
      </w:r>
    </w:p>
    <w:tbl>
      <w:tblPr>
        <w:tblStyle w:val="a6"/>
        <w:tblW w:w="0" w:type="auto"/>
        <w:tblInd w:w="2000" w:type="dxa"/>
        <w:tblLook w:val="04A0"/>
      </w:tblPr>
      <w:tblGrid>
        <w:gridCol w:w="390"/>
        <w:gridCol w:w="354"/>
        <w:gridCol w:w="377"/>
        <w:gridCol w:w="355"/>
      </w:tblGrid>
      <w:tr w:rsidR="00311443" w:rsidTr="001612DA">
        <w:tc>
          <w:tcPr>
            <w:tcW w:w="0" w:type="auto"/>
          </w:tcPr>
          <w:p w:rsidR="00311443" w:rsidRDefault="00311443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311443" w:rsidRDefault="00311443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311443" w:rsidRDefault="00311443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311443" w:rsidRDefault="00311443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311443" w:rsidTr="001612DA">
        <w:tc>
          <w:tcPr>
            <w:tcW w:w="0" w:type="auto"/>
          </w:tcPr>
          <w:p w:rsidR="00311443" w:rsidRDefault="00311443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11443" w:rsidRDefault="00311443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11443" w:rsidRDefault="00311443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11443" w:rsidRDefault="00311443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C2C93" w:rsidRDefault="005C2C93" w:rsidP="00311443">
      <w:pPr>
        <w:spacing w:after="0"/>
        <w:ind w:left="-142" w:firstLine="850"/>
        <w:rPr>
          <w:rFonts w:ascii="Times New Roman" w:hAnsi="Times New Roman"/>
          <w:sz w:val="28"/>
          <w:szCs w:val="28"/>
          <w:lang w:val="uk-UA"/>
        </w:rPr>
      </w:pPr>
    </w:p>
    <w:p w:rsidR="00311443" w:rsidRDefault="00311443" w:rsidP="009D7BCB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uk-UA"/>
        </w:rPr>
      </w:pPr>
      <w:r w:rsidRPr="005C2C93">
        <w:rPr>
          <w:rFonts w:ascii="Times New Roman" w:hAnsi="Times New Roman"/>
          <w:b/>
          <w:sz w:val="28"/>
          <w:szCs w:val="28"/>
          <w:lang w:val="uk-UA"/>
        </w:rPr>
        <w:t>Виконайте тестові завдання 16 – 20. (Кожна правильна відповідь оцінюється одним балом. Загальна кількість балів за одне завдання – 4. Всього – 20 балів</w:t>
      </w:r>
      <w:r w:rsidRPr="005C2C93">
        <w:rPr>
          <w:rFonts w:ascii="Times New Roman" w:hAnsi="Times New Roman"/>
          <w:b/>
          <w:i/>
          <w:sz w:val="28"/>
          <w:szCs w:val="28"/>
          <w:lang w:val="uk-UA"/>
        </w:rPr>
        <w:t>).</w:t>
      </w:r>
    </w:p>
    <w:p w:rsidR="009D7BCB" w:rsidRPr="005C2C93" w:rsidRDefault="009D7BCB" w:rsidP="009D7BCB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11443" w:rsidRPr="00311443" w:rsidRDefault="00311443" w:rsidP="003114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443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Розташуйте імена мандрівників за часом їхніх відкриттів, починаючи з найдавнішого:</w:t>
      </w:r>
    </w:p>
    <w:p w:rsidR="00311443" w:rsidRPr="00190FE7" w:rsidRDefault="00311443" w:rsidP="0031144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443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90FE7">
        <w:rPr>
          <w:rFonts w:ascii="Times New Roman" w:hAnsi="Times New Roman" w:cs="Times New Roman"/>
          <w:sz w:val="24"/>
          <w:szCs w:val="24"/>
          <w:lang w:val="uk-UA"/>
        </w:rPr>
        <w:t xml:space="preserve">. Христофор Колумб </w:t>
      </w:r>
    </w:p>
    <w:p w:rsidR="00311443" w:rsidRPr="00190FE7" w:rsidRDefault="00311443" w:rsidP="0031144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443">
        <w:rPr>
          <w:rFonts w:ascii="Times New Roman" w:hAnsi="Times New Roman" w:cs="Times New Roman"/>
          <w:b/>
          <w:sz w:val="24"/>
          <w:szCs w:val="24"/>
          <w:lang w:val="uk-UA"/>
        </w:rPr>
        <w:t>Б.</w:t>
      </w:r>
      <w:r w:rsidRPr="00190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FE7">
        <w:rPr>
          <w:rFonts w:ascii="Times New Roman" w:hAnsi="Times New Roman" w:cs="Times New Roman"/>
          <w:sz w:val="24"/>
          <w:szCs w:val="24"/>
          <w:lang w:val="uk-UA"/>
        </w:rPr>
        <w:t>Вітус</w:t>
      </w:r>
      <w:proofErr w:type="spellEnd"/>
      <w:r w:rsidRPr="00190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FE7">
        <w:rPr>
          <w:rFonts w:ascii="Times New Roman" w:hAnsi="Times New Roman" w:cs="Times New Roman"/>
          <w:sz w:val="24"/>
          <w:szCs w:val="24"/>
          <w:lang w:val="uk-UA"/>
        </w:rPr>
        <w:t>Берінг</w:t>
      </w:r>
      <w:proofErr w:type="spellEnd"/>
    </w:p>
    <w:p w:rsidR="00311443" w:rsidRPr="00190FE7" w:rsidRDefault="00311443" w:rsidP="0031144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443">
        <w:rPr>
          <w:rFonts w:ascii="Times New Roman" w:hAnsi="Times New Roman" w:cs="Times New Roman"/>
          <w:b/>
          <w:sz w:val="24"/>
          <w:szCs w:val="24"/>
          <w:lang w:val="uk-UA"/>
        </w:rPr>
        <w:t>В.</w:t>
      </w:r>
      <w:r w:rsidRPr="00190FE7">
        <w:rPr>
          <w:rFonts w:ascii="Times New Roman" w:hAnsi="Times New Roman" w:cs="Times New Roman"/>
          <w:sz w:val="24"/>
          <w:szCs w:val="24"/>
          <w:lang w:val="uk-UA"/>
        </w:rPr>
        <w:t xml:space="preserve"> Марко Поло</w:t>
      </w:r>
    </w:p>
    <w:p w:rsidR="00311443" w:rsidRPr="00190FE7" w:rsidRDefault="00311443" w:rsidP="0031144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443">
        <w:rPr>
          <w:rFonts w:ascii="Times New Roman" w:hAnsi="Times New Roman" w:cs="Times New Roman"/>
          <w:b/>
          <w:sz w:val="24"/>
          <w:szCs w:val="24"/>
          <w:lang w:val="uk-UA"/>
        </w:rPr>
        <w:t>Г.</w:t>
      </w:r>
      <w:r w:rsidRPr="00190FE7">
        <w:rPr>
          <w:rFonts w:ascii="Times New Roman" w:hAnsi="Times New Roman" w:cs="Times New Roman"/>
          <w:sz w:val="24"/>
          <w:szCs w:val="24"/>
          <w:lang w:val="uk-UA"/>
        </w:rPr>
        <w:t xml:space="preserve"> Жак </w:t>
      </w:r>
      <w:proofErr w:type="spellStart"/>
      <w:r w:rsidRPr="00190FE7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190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90FE7">
        <w:rPr>
          <w:rFonts w:ascii="Times New Roman" w:hAnsi="Times New Roman" w:cs="Times New Roman"/>
          <w:sz w:val="24"/>
          <w:szCs w:val="24"/>
          <w:lang w:val="uk-UA"/>
        </w:rPr>
        <w:t>Кусто</w:t>
      </w:r>
      <w:proofErr w:type="spellEnd"/>
    </w:p>
    <w:p w:rsidR="00311443" w:rsidRPr="00190FE7" w:rsidRDefault="00311443" w:rsidP="0031144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Ind w:w="2000" w:type="dxa"/>
        <w:tblLook w:val="04A0"/>
      </w:tblPr>
      <w:tblGrid>
        <w:gridCol w:w="336"/>
        <w:gridCol w:w="390"/>
        <w:gridCol w:w="354"/>
        <w:gridCol w:w="377"/>
        <w:gridCol w:w="355"/>
      </w:tblGrid>
      <w:tr w:rsidR="00311443" w:rsidTr="001612DA">
        <w:tc>
          <w:tcPr>
            <w:tcW w:w="0" w:type="auto"/>
          </w:tcPr>
          <w:p w:rsidR="00311443" w:rsidRDefault="00311443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11443" w:rsidRDefault="00311443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311443" w:rsidRDefault="00311443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311443" w:rsidRDefault="00311443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311443" w:rsidRDefault="00311443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311443" w:rsidTr="001612DA"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1443" w:rsidTr="001612DA"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1443" w:rsidTr="001612DA"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1443" w:rsidTr="001612DA"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311443" w:rsidRDefault="00311443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7BCB" w:rsidRDefault="009D7BCB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1443" w:rsidRDefault="00331C78" w:rsidP="00CC79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Встановіть відповідність між несприятливими фізико-географічними процесами та  їхньою природою:</w:t>
      </w:r>
    </w:p>
    <w:p w:rsidR="00331C78" w:rsidRDefault="00331C78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Надлишок вологи, рівнинність території</w:t>
      </w:r>
      <w:r w:rsidR="00E27B7C">
        <w:rPr>
          <w:rFonts w:ascii="Times New Roman" w:hAnsi="Times New Roman" w:cs="Times New Roman"/>
          <w:sz w:val="24"/>
          <w:szCs w:val="24"/>
          <w:lang w:val="uk-UA"/>
        </w:rPr>
        <w:t xml:space="preserve">            А. Зсуви                                                       </w:t>
      </w:r>
    </w:p>
    <w:p w:rsidR="00331C78" w:rsidRDefault="00E27B7C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Руйнування морських берегів                             </w:t>
      </w:r>
      <w:r w:rsidR="00331C78">
        <w:rPr>
          <w:rFonts w:ascii="Times New Roman" w:hAnsi="Times New Roman" w:cs="Times New Roman"/>
          <w:sz w:val="24"/>
          <w:szCs w:val="24"/>
          <w:lang w:val="uk-UA"/>
        </w:rPr>
        <w:t xml:space="preserve">Б. Ерозія                                                   </w:t>
      </w:r>
    </w:p>
    <w:p w:rsidR="00331C78" w:rsidRDefault="00E27B7C" w:rsidP="00CC79CF">
      <w:pPr>
        <w:pStyle w:val="a3"/>
        <w:spacing w:after="0" w:line="240" w:lineRule="auto"/>
        <w:ind w:left="0" w:firstLine="64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Руйнування схилів ярів та пагорбів                       </w:t>
      </w:r>
      <w:r w:rsidR="00331C78">
        <w:rPr>
          <w:rFonts w:ascii="Times New Roman" w:hAnsi="Times New Roman" w:cs="Times New Roman"/>
          <w:sz w:val="24"/>
          <w:szCs w:val="24"/>
          <w:lang w:val="uk-UA"/>
        </w:rPr>
        <w:t xml:space="preserve">В. Заболочування       </w:t>
      </w:r>
      <w:r w:rsidR="001334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</w:p>
    <w:p w:rsidR="00E27B7C" w:rsidRDefault="00E27B7C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13345F">
        <w:rPr>
          <w:rFonts w:ascii="Times New Roman" w:hAnsi="Times New Roman" w:cs="Times New Roman"/>
          <w:sz w:val="24"/>
          <w:szCs w:val="24"/>
          <w:lang w:val="uk-UA"/>
        </w:rPr>
        <w:t xml:space="preserve">Відрив і зміщення мас порід під дією сили </w:t>
      </w:r>
    </w:p>
    <w:p w:rsidR="00331C78" w:rsidRPr="00E27B7C" w:rsidRDefault="00E27B7C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13345F">
        <w:rPr>
          <w:rFonts w:ascii="Times New Roman" w:hAnsi="Times New Roman" w:cs="Times New Roman"/>
          <w:sz w:val="24"/>
          <w:szCs w:val="24"/>
          <w:lang w:val="uk-UA"/>
        </w:rPr>
        <w:t>яжіння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331C78" w:rsidRPr="00E27B7C">
        <w:rPr>
          <w:rFonts w:ascii="Times New Roman" w:hAnsi="Times New Roman" w:cs="Times New Roman"/>
          <w:sz w:val="24"/>
          <w:szCs w:val="24"/>
          <w:lang w:val="uk-UA"/>
        </w:rPr>
        <w:t xml:space="preserve">Г. Абразія                     </w:t>
      </w:r>
      <w:r w:rsidR="0013345F" w:rsidRPr="00E27B7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</w:p>
    <w:p w:rsidR="0013345F" w:rsidRDefault="0013345F" w:rsidP="00CC79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Ind w:w="2000" w:type="dxa"/>
        <w:tblLook w:val="04A0"/>
      </w:tblPr>
      <w:tblGrid>
        <w:gridCol w:w="336"/>
        <w:gridCol w:w="390"/>
        <w:gridCol w:w="354"/>
        <w:gridCol w:w="377"/>
        <w:gridCol w:w="355"/>
      </w:tblGrid>
      <w:tr w:rsidR="0013345F" w:rsidTr="001612DA"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13345F" w:rsidTr="001612DA"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45F" w:rsidTr="001612DA"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45F" w:rsidTr="001612DA"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45F" w:rsidTr="001612DA"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3345F" w:rsidRDefault="0013345F" w:rsidP="00CC79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Розташуйте географічні об’єкти у порядку зменшення їхніх абсолютних висот:</w:t>
      </w:r>
    </w:p>
    <w:p w:rsidR="0013345F" w:rsidRDefault="0013345F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А. Хотинська височина</w:t>
      </w:r>
    </w:p>
    <w:p w:rsidR="0013345F" w:rsidRDefault="0013345F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Б. Донецький кряж</w:t>
      </w:r>
    </w:p>
    <w:p w:rsidR="0013345F" w:rsidRDefault="0013345F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 Подільська височина</w:t>
      </w:r>
    </w:p>
    <w:p w:rsidR="0013345F" w:rsidRDefault="0013345F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Г. Придніпровська височина</w:t>
      </w:r>
    </w:p>
    <w:p w:rsidR="0013345F" w:rsidRDefault="0013345F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6"/>
        <w:tblW w:w="0" w:type="auto"/>
        <w:tblInd w:w="2000" w:type="dxa"/>
        <w:tblLook w:val="04A0"/>
      </w:tblPr>
      <w:tblGrid>
        <w:gridCol w:w="336"/>
        <w:gridCol w:w="390"/>
        <w:gridCol w:w="354"/>
        <w:gridCol w:w="377"/>
        <w:gridCol w:w="355"/>
      </w:tblGrid>
      <w:tr w:rsidR="0013345F" w:rsidTr="001612DA"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13345F" w:rsidTr="001612DA"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45F" w:rsidTr="001612DA"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45F" w:rsidTr="001612DA"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45F" w:rsidTr="001612DA"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13345F" w:rsidRDefault="0013345F" w:rsidP="00CC79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7BCB" w:rsidRDefault="009D7BCB" w:rsidP="00CC79C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3345F" w:rsidRDefault="0013345F" w:rsidP="00CC79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Встановіть відповідність між національностями та областями їх проживання в Україні:</w:t>
      </w:r>
    </w:p>
    <w:p w:rsidR="0013345F" w:rsidRDefault="00E27B7C" w:rsidP="00CC79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Донецька область                                                А. Болгари</w:t>
      </w:r>
    </w:p>
    <w:p w:rsidR="00E27B7C" w:rsidRDefault="00E27B7C" w:rsidP="00CC79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Одеська область                                                   Б. Поляки</w:t>
      </w:r>
    </w:p>
    <w:p w:rsidR="00E27B7C" w:rsidRDefault="00E27B7C" w:rsidP="00CC79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Житомирська область                                           В. Греки</w:t>
      </w:r>
    </w:p>
    <w:p w:rsidR="00E27B7C" w:rsidRDefault="00E27B7C" w:rsidP="00CC79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Закарпатська область                                            Г. Угорці</w:t>
      </w:r>
    </w:p>
    <w:p w:rsidR="009D7BCB" w:rsidRDefault="009D7BCB" w:rsidP="00CC79C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7B7C" w:rsidRDefault="00E27B7C" w:rsidP="00CC79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Встановіть відповідність «столиця – країна світу»:</w:t>
      </w:r>
    </w:p>
    <w:p w:rsidR="00E27B7C" w:rsidRDefault="00E27B7C" w:rsidP="00CC79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Відень                                                                   А. Іспанія</w:t>
      </w:r>
    </w:p>
    <w:p w:rsidR="00E27B7C" w:rsidRDefault="00E27B7C" w:rsidP="00CC79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Мехіко                                                                   Б. Австрія</w:t>
      </w:r>
    </w:p>
    <w:p w:rsidR="00E27B7C" w:rsidRDefault="00E27B7C" w:rsidP="00CC79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Мадрид                                                                  В. Китай</w:t>
      </w:r>
    </w:p>
    <w:p w:rsidR="00E27B7C" w:rsidRDefault="00E27B7C" w:rsidP="00CC79C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Пекін</w:t>
      </w:r>
      <w:r w:rsidR="005C2C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Г. Мексика</w:t>
      </w:r>
    </w:p>
    <w:p w:rsidR="00CC79CF" w:rsidRDefault="00CC79CF" w:rsidP="00CC79C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2C93" w:rsidRPr="005C2C93" w:rsidRDefault="005C2C93" w:rsidP="009D7BCB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C93">
        <w:rPr>
          <w:rFonts w:ascii="Times New Roman" w:hAnsi="Times New Roman"/>
          <w:b/>
          <w:sz w:val="28"/>
          <w:szCs w:val="28"/>
          <w:lang w:val="uk-UA"/>
        </w:rPr>
        <w:lastRenderedPageBreak/>
        <w:t>Завдання 21 – 25 мають по сім варіантів відповідей, серед яких лише три правильні. Виберіть три, на вашу думку, правильні відповіді. (Кожна правильна відповідь оцінюється одним балом, загальна кількість балів за правильно виконане завдання – 3. Всього – 15</w:t>
      </w:r>
      <w:r w:rsidR="005A3DB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C2C93">
        <w:rPr>
          <w:rFonts w:ascii="Times New Roman" w:hAnsi="Times New Roman"/>
          <w:b/>
          <w:sz w:val="28"/>
          <w:szCs w:val="28"/>
          <w:lang w:val="uk-UA"/>
        </w:rPr>
        <w:t>балів).</w:t>
      </w:r>
    </w:p>
    <w:p w:rsidR="005C2C93" w:rsidRDefault="005C2C93" w:rsidP="009D7B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2C93" w:rsidRPr="00761DC4" w:rsidRDefault="005C2C93" w:rsidP="005C2C9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21.</w:t>
      </w:r>
      <w:r w:rsidRPr="005C2C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Виберіть за наведеними координатами три пункти, розташовані в Африці.</w:t>
      </w:r>
    </w:p>
    <w:p w:rsidR="005C2C93" w:rsidRDefault="005C2C93" w:rsidP="005C2C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6˚пн.ш., 17˚сх.д.</w:t>
      </w:r>
    </w:p>
    <w:p w:rsidR="005C2C93" w:rsidRDefault="005C2C93" w:rsidP="005C2C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50˚пн.ш., 11˚зх.д.</w:t>
      </w:r>
    </w:p>
    <w:p w:rsidR="005C2C93" w:rsidRDefault="005C2C93" w:rsidP="005C2C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10˚пн.ш., 7˚зх.д.</w:t>
      </w:r>
    </w:p>
    <w:p w:rsidR="005C2C93" w:rsidRDefault="005C2C93" w:rsidP="005C2C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59˚пд.ш., 2˚сх.д.</w:t>
      </w:r>
    </w:p>
    <w:p w:rsidR="005C2C93" w:rsidRDefault="005C2C93" w:rsidP="005C2C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22˚пд.ш., 31˚сх.д.</w:t>
      </w:r>
    </w:p>
    <w:p w:rsidR="005C2C93" w:rsidRDefault="005C2C93" w:rsidP="005C2C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2˚пн.ш., 9˚зх.д.</w:t>
      </w:r>
    </w:p>
    <w:p w:rsidR="005C2C93" w:rsidRDefault="005C2C93" w:rsidP="005C2C9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86˚пн.ш., 78˚сх.д.</w:t>
      </w:r>
    </w:p>
    <w:tbl>
      <w:tblPr>
        <w:tblStyle w:val="a6"/>
        <w:tblW w:w="0" w:type="auto"/>
        <w:tblInd w:w="3172" w:type="dxa"/>
        <w:tblLook w:val="04A0"/>
      </w:tblPr>
      <w:tblGrid>
        <w:gridCol w:w="236"/>
        <w:gridCol w:w="236"/>
        <w:gridCol w:w="222"/>
      </w:tblGrid>
      <w:tr w:rsidR="005C2C93" w:rsidTr="001612DA">
        <w:tc>
          <w:tcPr>
            <w:tcW w:w="236" w:type="dxa"/>
          </w:tcPr>
          <w:p w:rsidR="005C2C93" w:rsidRDefault="005C2C93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5C2C93" w:rsidRDefault="005C2C93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C2C93" w:rsidRDefault="005C2C93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C2C93" w:rsidRPr="009D7BCB" w:rsidRDefault="005C2C93" w:rsidP="009D7BC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D7BCB">
        <w:rPr>
          <w:rFonts w:ascii="Times New Roman" w:hAnsi="Times New Roman"/>
          <w:sz w:val="24"/>
          <w:szCs w:val="24"/>
          <w:lang w:val="uk-UA"/>
        </w:rPr>
        <w:t>Виберіть правильні твердження щодо регіонів США:</w:t>
      </w:r>
    </w:p>
    <w:p w:rsidR="005C2C93" w:rsidRPr="005A3DBD" w:rsidRDefault="005C2C93" w:rsidP="00541A0A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Прерії – «хлібний кошик».</w:t>
      </w:r>
    </w:p>
    <w:p w:rsidR="005C2C93" w:rsidRPr="005A3DBD" w:rsidRDefault="005C2C93" w:rsidP="00541A0A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Аляска – «промислова майстерня».</w:t>
      </w:r>
    </w:p>
    <w:p w:rsidR="005C2C93" w:rsidRPr="005A3DBD" w:rsidRDefault="005C2C93" w:rsidP="00541A0A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Приозер’я – «індустріальне серце».</w:t>
      </w:r>
    </w:p>
    <w:p w:rsidR="005C2C93" w:rsidRPr="005A3DBD" w:rsidRDefault="005C2C93" w:rsidP="00541A0A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Техас – «</w:t>
      </w:r>
      <w:proofErr w:type="spellStart"/>
      <w:r w:rsidRPr="005A3DBD">
        <w:rPr>
          <w:rFonts w:ascii="Times New Roman" w:hAnsi="Times New Roman"/>
          <w:sz w:val="24"/>
          <w:szCs w:val="24"/>
          <w:lang w:val="uk-UA"/>
        </w:rPr>
        <w:t>овоче-фруктовий</w:t>
      </w:r>
      <w:proofErr w:type="spellEnd"/>
      <w:r w:rsidRPr="005A3DBD">
        <w:rPr>
          <w:rFonts w:ascii="Times New Roman" w:hAnsi="Times New Roman"/>
          <w:sz w:val="24"/>
          <w:szCs w:val="24"/>
          <w:lang w:val="uk-UA"/>
        </w:rPr>
        <w:t xml:space="preserve"> штат».</w:t>
      </w:r>
    </w:p>
    <w:p w:rsidR="005C2C93" w:rsidRPr="005A3DBD" w:rsidRDefault="005C2C93" w:rsidP="00541A0A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Флорида – «нафтовий штат».</w:t>
      </w:r>
    </w:p>
    <w:p w:rsidR="005C2C93" w:rsidRPr="005A3DBD" w:rsidRDefault="005C2C93" w:rsidP="00541A0A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Аппалачі – «кукурудзяний пояс».</w:t>
      </w:r>
    </w:p>
    <w:p w:rsidR="005C2C93" w:rsidRPr="005A3DBD" w:rsidRDefault="005C2C93" w:rsidP="00541A0A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Гірські штати – «аерокосмічна лабораторія».</w:t>
      </w:r>
    </w:p>
    <w:tbl>
      <w:tblPr>
        <w:tblStyle w:val="a6"/>
        <w:tblW w:w="0" w:type="auto"/>
        <w:tblInd w:w="3172" w:type="dxa"/>
        <w:tblLook w:val="04A0"/>
      </w:tblPr>
      <w:tblGrid>
        <w:gridCol w:w="236"/>
        <w:gridCol w:w="236"/>
        <w:gridCol w:w="222"/>
      </w:tblGrid>
      <w:tr w:rsidR="00541A0A" w:rsidRPr="005A3DBD" w:rsidTr="001612DA">
        <w:tc>
          <w:tcPr>
            <w:tcW w:w="236" w:type="dxa"/>
          </w:tcPr>
          <w:p w:rsidR="00541A0A" w:rsidRPr="005A3DBD" w:rsidRDefault="00541A0A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541A0A" w:rsidRPr="005A3DBD" w:rsidRDefault="00541A0A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41A0A" w:rsidRPr="005A3DBD" w:rsidRDefault="00541A0A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79CF" w:rsidRDefault="00CC79CF" w:rsidP="005A3DB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2C93" w:rsidRPr="005A3DBD" w:rsidRDefault="00CC79CF" w:rsidP="005A3DB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23. </w:t>
      </w:r>
      <w:r w:rsidR="005C2C93" w:rsidRPr="005A3DBD">
        <w:rPr>
          <w:rFonts w:ascii="Times New Roman" w:hAnsi="Times New Roman"/>
          <w:sz w:val="24"/>
          <w:szCs w:val="24"/>
          <w:lang w:val="uk-UA"/>
        </w:rPr>
        <w:t>Укажіть характерні типологічні риси високорозвинених країн:</w:t>
      </w:r>
    </w:p>
    <w:p w:rsidR="005C2C93" w:rsidRPr="005A3DBD" w:rsidRDefault="005C2C93" w:rsidP="005C2C93">
      <w:pPr>
        <w:spacing w:after="0"/>
        <w:ind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 xml:space="preserve">        1. У господарстві стрімко зростає роль невиробничої сфери.</w:t>
      </w:r>
    </w:p>
    <w:p w:rsidR="005C2C93" w:rsidRPr="005A3DBD" w:rsidRDefault="005C2C93" w:rsidP="005C2C93">
      <w:pPr>
        <w:spacing w:after="0"/>
        <w:ind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 xml:space="preserve">        2. До переселенських країн належать Іспанія, Португалія, Мальта.</w:t>
      </w:r>
    </w:p>
    <w:p w:rsidR="005C2C93" w:rsidRPr="005A3DBD" w:rsidRDefault="005C2C93" w:rsidP="005C2C93">
      <w:pPr>
        <w:spacing w:after="0"/>
        <w:ind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 xml:space="preserve">        3. Країни Бенілюксу належать до «Великої сімки».</w:t>
      </w:r>
    </w:p>
    <w:p w:rsidR="005C2C93" w:rsidRPr="005A3DBD" w:rsidRDefault="005C2C93" w:rsidP="005C2C93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4. Скандинавські країни входять до групи малих індустріально розвинених країн.</w:t>
      </w:r>
    </w:p>
    <w:p w:rsidR="005C2C93" w:rsidRPr="005A3DBD" w:rsidRDefault="005C2C93" w:rsidP="005C2C93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5. Країни «Великої сімки» не продають технології, а впроваджують їх у себе.</w:t>
      </w:r>
    </w:p>
    <w:p w:rsidR="005C2C93" w:rsidRPr="005A3DBD" w:rsidRDefault="005C2C93" w:rsidP="005C2C93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6. Австралія, Нова Зеландія, Південна Африка – переселенські країни, що мають економіку подвійного характеру (високий рівень індустріалізації і аграрно-сировинну спеціалізацію).</w:t>
      </w:r>
    </w:p>
    <w:p w:rsidR="005C2C93" w:rsidRPr="005A3DBD" w:rsidRDefault="005C2C93" w:rsidP="005C2C93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5A3DBD">
        <w:rPr>
          <w:rFonts w:ascii="Times New Roman" w:hAnsi="Times New Roman"/>
          <w:sz w:val="24"/>
          <w:szCs w:val="24"/>
          <w:lang w:val="uk-UA"/>
        </w:rPr>
        <w:t>7. Високорозвинені країни виробляють 1/2 валового національного продукту (ВНП) світу.</w:t>
      </w:r>
    </w:p>
    <w:tbl>
      <w:tblPr>
        <w:tblStyle w:val="a6"/>
        <w:tblW w:w="0" w:type="auto"/>
        <w:tblInd w:w="3172" w:type="dxa"/>
        <w:tblLook w:val="04A0"/>
      </w:tblPr>
      <w:tblGrid>
        <w:gridCol w:w="236"/>
        <w:gridCol w:w="236"/>
        <w:gridCol w:w="222"/>
      </w:tblGrid>
      <w:tr w:rsidR="005A3DBD" w:rsidRPr="005A3DBD" w:rsidTr="001612DA">
        <w:tc>
          <w:tcPr>
            <w:tcW w:w="236" w:type="dxa"/>
          </w:tcPr>
          <w:p w:rsidR="005A3DBD" w:rsidRPr="005A3DBD" w:rsidRDefault="005A3DBD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5A3DBD" w:rsidRPr="005A3DBD" w:rsidRDefault="005A3DBD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A3DBD" w:rsidRPr="005A3DBD" w:rsidRDefault="005A3DBD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C2C93" w:rsidRPr="005A3DBD" w:rsidRDefault="005C2C93" w:rsidP="009D7BCB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2C93" w:rsidRPr="00CC79CF" w:rsidRDefault="00CC79CF" w:rsidP="00CC79C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24.</w:t>
      </w:r>
      <w:r w:rsidR="005A3DBD" w:rsidRPr="00CC79CF">
        <w:rPr>
          <w:rFonts w:ascii="Times New Roman" w:hAnsi="Times New Roman"/>
          <w:sz w:val="24"/>
          <w:szCs w:val="24"/>
          <w:lang w:val="uk-UA"/>
        </w:rPr>
        <w:t xml:space="preserve"> Виберіть рекордні об’єкти світу, інформацію </w:t>
      </w:r>
      <w:r w:rsidR="00BE1491" w:rsidRPr="00CC79CF">
        <w:rPr>
          <w:rFonts w:ascii="Times New Roman" w:hAnsi="Times New Roman"/>
          <w:sz w:val="24"/>
          <w:szCs w:val="24"/>
          <w:lang w:val="uk-UA"/>
        </w:rPr>
        <w:t>п</w:t>
      </w:r>
      <w:r w:rsidR="005A3DBD" w:rsidRPr="00CC79CF">
        <w:rPr>
          <w:rFonts w:ascii="Times New Roman" w:hAnsi="Times New Roman"/>
          <w:sz w:val="24"/>
          <w:szCs w:val="24"/>
          <w:lang w:val="uk-UA"/>
        </w:rPr>
        <w:t xml:space="preserve">ро які </w:t>
      </w:r>
      <w:r w:rsidR="00BE1491" w:rsidRPr="00CC79CF">
        <w:rPr>
          <w:rFonts w:ascii="Times New Roman" w:hAnsi="Times New Roman"/>
          <w:sz w:val="24"/>
          <w:szCs w:val="24"/>
          <w:lang w:val="uk-UA"/>
        </w:rPr>
        <w:t>необхідно внести до розділу «Австралія» у географічному довіднику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E1491" w:rsidRPr="00CC79CF" w:rsidRDefault="00BE1491" w:rsidP="00CC79CF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C79CF">
        <w:rPr>
          <w:rFonts w:ascii="Times New Roman" w:hAnsi="Times New Roman"/>
          <w:sz w:val="24"/>
          <w:szCs w:val="24"/>
          <w:lang w:val="uk-UA"/>
        </w:rPr>
        <w:t xml:space="preserve">Найбільше за обсягом видобування родовище бокситів </w:t>
      </w:r>
      <w:proofErr w:type="spellStart"/>
      <w:r w:rsidRPr="00CC79CF">
        <w:rPr>
          <w:rFonts w:ascii="Times New Roman" w:hAnsi="Times New Roman"/>
          <w:sz w:val="24"/>
          <w:szCs w:val="24"/>
          <w:lang w:val="uk-UA"/>
        </w:rPr>
        <w:t>Уейпа</w:t>
      </w:r>
      <w:proofErr w:type="spellEnd"/>
    </w:p>
    <w:p w:rsidR="00BE1491" w:rsidRDefault="00BE1491" w:rsidP="009D7BCB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Найпівденніше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місто-мільйонер Мельбурн</w:t>
      </w:r>
    </w:p>
    <w:p w:rsidR="00BE1491" w:rsidRDefault="00BE1491" w:rsidP="009D7BCB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Найбільший за вантажообігом морський порт Шанхай</w:t>
      </w:r>
    </w:p>
    <w:p w:rsidR="00BE1491" w:rsidRDefault="00BE1491" w:rsidP="009D7BCB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Найвисокогірніша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залізнична станція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Тангла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(5068м. над рівнем моря)</w:t>
      </w:r>
    </w:p>
    <w:p w:rsidR="00BE1491" w:rsidRDefault="00BE1491" w:rsidP="009D7BCB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Найпотужніша гідроелектростанція «Три ущелини»</w:t>
      </w:r>
    </w:p>
    <w:p w:rsidR="00BE1491" w:rsidRDefault="00BE1491" w:rsidP="009D7BCB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Найдовша огорожа (5614 км.) для захисту від диких тварин</w:t>
      </w:r>
    </w:p>
    <w:p w:rsidR="00BE1491" w:rsidRDefault="00BE1491" w:rsidP="009D7BCB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Найбільший християнський храм – собор святого Петра</w:t>
      </w:r>
    </w:p>
    <w:tbl>
      <w:tblPr>
        <w:tblStyle w:val="a6"/>
        <w:tblW w:w="0" w:type="auto"/>
        <w:tblInd w:w="3172" w:type="dxa"/>
        <w:tblLook w:val="04A0"/>
      </w:tblPr>
      <w:tblGrid>
        <w:gridCol w:w="236"/>
        <w:gridCol w:w="236"/>
        <w:gridCol w:w="222"/>
      </w:tblGrid>
      <w:tr w:rsidR="00BE1491" w:rsidRPr="005A3DBD" w:rsidTr="001612DA">
        <w:tc>
          <w:tcPr>
            <w:tcW w:w="236" w:type="dxa"/>
          </w:tcPr>
          <w:p w:rsidR="00BE1491" w:rsidRPr="005A3DBD" w:rsidRDefault="00BE1491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BE1491" w:rsidRPr="005A3DBD" w:rsidRDefault="00BE1491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E1491" w:rsidRPr="005A3DBD" w:rsidRDefault="00BE1491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79CF" w:rsidRDefault="00CC79CF" w:rsidP="00BE14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1491" w:rsidRDefault="00CC79CF" w:rsidP="00BE14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25. </w:t>
      </w:r>
      <w:r w:rsidR="00BE1491">
        <w:rPr>
          <w:rFonts w:ascii="Times New Roman" w:hAnsi="Times New Roman"/>
          <w:sz w:val="24"/>
          <w:szCs w:val="24"/>
          <w:lang w:val="uk-UA"/>
        </w:rPr>
        <w:t>Укажіть спільні риси господарства України, Білорусі, Польщі</w:t>
      </w:r>
    </w:p>
    <w:p w:rsidR="00BE1491" w:rsidRDefault="00BE1491" w:rsidP="00BE149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структурою ВВП це індустріально-аграрні країни</w:t>
      </w:r>
    </w:p>
    <w:p w:rsidR="00BE1491" w:rsidRDefault="00BE1491" w:rsidP="00BE149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Місце у міжнародному поділі праці визначають галузі добувної промисловості</w:t>
      </w:r>
    </w:p>
    <w:p w:rsidR="00BE1491" w:rsidRDefault="00BE1491" w:rsidP="00BE149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структурі електроенергетики основну роль відіграють ТЕС</w:t>
      </w:r>
    </w:p>
    <w:p w:rsidR="00BE1491" w:rsidRDefault="00BE1491" w:rsidP="00BE149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Машинобудування зорієнтоване лише на внутрішній ринок</w:t>
      </w:r>
    </w:p>
    <w:p w:rsidR="00BE1491" w:rsidRDefault="00BE1491" w:rsidP="00BE149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Сформувалось три сільськогосподарські зони: лісова, лісостепова і степова</w:t>
      </w:r>
    </w:p>
    <w:p w:rsidR="00BE1491" w:rsidRDefault="00BE1491" w:rsidP="00BE149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Немає відмінності у концентрації виробництва між окремими районами у країнах</w:t>
      </w:r>
    </w:p>
    <w:p w:rsidR="00BE1491" w:rsidRDefault="00BE1491" w:rsidP="00BE149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Територією проходять транзитні транспортні магістралі</w:t>
      </w:r>
    </w:p>
    <w:tbl>
      <w:tblPr>
        <w:tblStyle w:val="a6"/>
        <w:tblW w:w="0" w:type="auto"/>
        <w:tblInd w:w="3172" w:type="dxa"/>
        <w:tblLook w:val="04A0"/>
      </w:tblPr>
      <w:tblGrid>
        <w:gridCol w:w="236"/>
        <w:gridCol w:w="236"/>
        <w:gridCol w:w="222"/>
      </w:tblGrid>
      <w:tr w:rsidR="00BE1491" w:rsidRPr="005A3DBD" w:rsidTr="001612DA">
        <w:tc>
          <w:tcPr>
            <w:tcW w:w="236" w:type="dxa"/>
          </w:tcPr>
          <w:p w:rsidR="00BE1491" w:rsidRPr="005A3DBD" w:rsidRDefault="00BE1491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BE1491" w:rsidRPr="005A3DBD" w:rsidRDefault="00BE1491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BE1491" w:rsidRPr="005A3DBD" w:rsidRDefault="00BE1491" w:rsidP="001612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7BCB" w:rsidRDefault="009D7BCB" w:rsidP="009D7BCB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3BEC" w:rsidRDefault="001D3BEC" w:rsidP="009D7BC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C93">
        <w:rPr>
          <w:rFonts w:ascii="Times New Roman" w:hAnsi="Times New Roman"/>
          <w:b/>
          <w:sz w:val="28"/>
          <w:szCs w:val="28"/>
          <w:lang w:val="uk-UA"/>
        </w:rPr>
        <w:t>Завдання 2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5C2C93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Pr="005C2C93">
        <w:rPr>
          <w:rFonts w:ascii="Times New Roman" w:hAnsi="Times New Roman"/>
          <w:b/>
          <w:sz w:val="28"/>
          <w:szCs w:val="28"/>
          <w:lang w:val="uk-UA"/>
        </w:rPr>
        <w:t xml:space="preserve"> (Кожна правильна відповідь оцінюється </w:t>
      </w:r>
      <w:r>
        <w:rPr>
          <w:rFonts w:ascii="Times New Roman" w:hAnsi="Times New Roman"/>
          <w:b/>
          <w:sz w:val="28"/>
          <w:szCs w:val="28"/>
          <w:lang w:val="uk-UA"/>
        </w:rPr>
        <w:t>0 або 2 бали.</w:t>
      </w:r>
      <w:r w:rsidRPr="005C2C93">
        <w:rPr>
          <w:rFonts w:ascii="Times New Roman" w:hAnsi="Times New Roman"/>
          <w:b/>
          <w:sz w:val="28"/>
          <w:szCs w:val="28"/>
          <w:lang w:val="uk-UA"/>
        </w:rPr>
        <w:t xml:space="preserve"> Всього – 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 </w:t>
      </w:r>
      <w:r w:rsidRPr="005C2C93">
        <w:rPr>
          <w:rFonts w:ascii="Times New Roman" w:hAnsi="Times New Roman"/>
          <w:b/>
          <w:sz w:val="28"/>
          <w:szCs w:val="28"/>
          <w:lang w:val="uk-UA"/>
        </w:rPr>
        <w:t>балів).</w:t>
      </w:r>
    </w:p>
    <w:p w:rsidR="00CC79CF" w:rsidRDefault="00CC79CF" w:rsidP="009D7BC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7BCB" w:rsidRDefault="00CC79CF" w:rsidP="009D7BC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9CF">
        <w:rPr>
          <w:rFonts w:ascii="Times New Roman" w:hAnsi="Times New Roman"/>
          <w:sz w:val="24"/>
          <w:szCs w:val="24"/>
          <w:lang w:val="uk-UA"/>
        </w:rPr>
        <w:t xml:space="preserve">26. Скільки часу(годин) </w:t>
      </w:r>
      <w:r w:rsidRPr="00CC79C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60517">
        <w:rPr>
          <w:rFonts w:ascii="Times New Roman" w:hAnsi="Times New Roman" w:cs="Times New Roman"/>
          <w:sz w:val="24"/>
          <w:szCs w:val="24"/>
          <w:lang w:val="uk-UA"/>
        </w:rPr>
        <w:t>отрібно мотоциклісту, щоб проїхати відстань між населеними пунктами, яка на карті масштабу 1:1 000 000 становить 10 см, а швидкі</w:t>
      </w:r>
      <w:r>
        <w:rPr>
          <w:rFonts w:ascii="Times New Roman" w:hAnsi="Times New Roman" w:cs="Times New Roman"/>
          <w:sz w:val="24"/>
          <w:szCs w:val="24"/>
          <w:lang w:val="uk-UA"/>
        </w:rPr>
        <w:t>сть руху мотоцикліста 50 км/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CC79CF" w:rsidRPr="005C2C93" w:rsidRDefault="00CC79CF" w:rsidP="009D7BC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C79CF" w:rsidRDefault="00A54969" w:rsidP="00CC79CF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Відповідь:</w:t>
      </w:r>
    </w:p>
    <w:p w:rsidR="00CC79CF" w:rsidRDefault="00CC79CF" w:rsidP="00A5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4969" w:rsidRDefault="00A54969" w:rsidP="00A5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27. </w:t>
      </w:r>
      <w:r w:rsidRPr="00E60517">
        <w:rPr>
          <w:rFonts w:ascii="Times New Roman" w:hAnsi="Times New Roman" w:cs="Times New Roman"/>
          <w:sz w:val="24"/>
          <w:szCs w:val="24"/>
          <w:lang w:val="uk-UA"/>
        </w:rPr>
        <w:t>Обчисліть ресурсозабезпечені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Шебелинського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газоконденсат</w:t>
      </w:r>
      <w:r w:rsidRPr="00E60517">
        <w:rPr>
          <w:rFonts w:ascii="Times New Roman" w:hAnsi="Times New Roman" w:cs="Times New Roman"/>
          <w:sz w:val="24"/>
          <w:szCs w:val="24"/>
          <w:lang w:val="uk-UA"/>
        </w:rPr>
        <w:t>орного</w:t>
      </w:r>
      <w:proofErr w:type="spellEnd"/>
      <w:r w:rsidRPr="00E60517">
        <w:rPr>
          <w:rFonts w:ascii="Times New Roman" w:hAnsi="Times New Roman" w:cs="Times New Roman"/>
          <w:sz w:val="24"/>
          <w:szCs w:val="24"/>
          <w:lang w:val="uk-UA"/>
        </w:rPr>
        <w:t xml:space="preserve"> родовища (у роках), якщо його початкові видобувні запаси становили 650 </w:t>
      </w:r>
      <w:proofErr w:type="spellStart"/>
      <w:r w:rsidRPr="00E60517">
        <w:rPr>
          <w:rFonts w:ascii="Times New Roman" w:hAnsi="Times New Roman" w:cs="Times New Roman"/>
          <w:sz w:val="24"/>
          <w:szCs w:val="24"/>
          <w:lang w:val="uk-UA"/>
        </w:rPr>
        <w:t>млрд</w:t>
      </w:r>
      <w:proofErr w:type="spellEnd"/>
      <w:r w:rsidRPr="00E60517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E6051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3 </w:t>
      </w:r>
      <w:r w:rsidRPr="00E60517">
        <w:rPr>
          <w:rFonts w:ascii="Times New Roman" w:hAnsi="Times New Roman" w:cs="Times New Roman"/>
          <w:sz w:val="24"/>
          <w:szCs w:val="24"/>
          <w:lang w:val="uk-UA"/>
        </w:rPr>
        <w:t xml:space="preserve">, а щорічний видобуток - 25 </w:t>
      </w:r>
      <w:proofErr w:type="spellStart"/>
      <w:r w:rsidRPr="00E60517">
        <w:rPr>
          <w:rFonts w:ascii="Times New Roman" w:hAnsi="Times New Roman" w:cs="Times New Roman"/>
          <w:sz w:val="24"/>
          <w:szCs w:val="24"/>
          <w:lang w:val="uk-UA"/>
        </w:rPr>
        <w:t>млрд</w:t>
      </w:r>
      <w:proofErr w:type="spellEnd"/>
      <w:r w:rsidRPr="00E60517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E6051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3 </w:t>
      </w:r>
      <w:r w:rsidRPr="00E605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79CF" w:rsidRPr="00E60517" w:rsidRDefault="00CC79CF" w:rsidP="00A5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4969" w:rsidRPr="00A54969" w:rsidRDefault="00A54969" w:rsidP="00A54969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Відповідь:</w:t>
      </w:r>
    </w:p>
    <w:p w:rsidR="00CC79CF" w:rsidRDefault="00CC79CF" w:rsidP="001D3BEC">
      <w:pPr>
        <w:pStyle w:val="a9"/>
        <w:shd w:val="clear" w:color="auto" w:fill="FFFFFF"/>
        <w:spacing w:before="0" w:beforeAutospacing="0" w:after="165" w:afterAutospacing="0" w:line="255" w:lineRule="atLeast"/>
        <w:ind w:firstLine="708"/>
        <w:rPr>
          <w:color w:val="000000"/>
          <w:lang w:val="uk-UA"/>
        </w:rPr>
      </w:pPr>
    </w:p>
    <w:p w:rsidR="001D3BEC" w:rsidRPr="00E60517" w:rsidRDefault="001D3BEC" w:rsidP="001D3BEC">
      <w:pPr>
        <w:pStyle w:val="a9"/>
        <w:shd w:val="clear" w:color="auto" w:fill="FFFFFF"/>
        <w:spacing w:before="0" w:beforeAutospacing="0" w:after="165" w:afterAutospacing="0" w:line="255" w:lineRule="atLeast"/>
        <w:ind w:firstLine="708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="00A54969">
        <w:rPr>
          <w:color w:val="000000"/>
          <w:lang w:val="uk-UA"/>
        </w:rPr>
        <w:t>8</w:t>
      </w:r>
      <w:r>
        <w:rPr>
          <w:color w:val="000000"/>
          <w:lang w:val="uk-UA"/>
        </w:rPr>
        <w:t xml:space="preserve">. </w:t>
      </w:r>
      <w:r w:rsidRPr="00E60517">
        <w:rPr>
          <w:color w:val="000000"/>
          <w:lang w:val="uk-UA"/>
        </w:rPr>
        <w:t>Яку відстань (у км) від Львова до Почаєва потрібно подолати пілоту гелікоптера, якщо його маршрут відповідає відрізку 1см на карті масштабу 1: 12000000?</w:t>
      </w:r>
    </w:p>
    <w:p w:rsidR="00BE1491" w:rsidRDefault="001D3BEC" w:rsidP="00BE1491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D3BEC">
        <w:rPr>
          <w:rFonts w:ascii="Times New Roman" w:hAnsi="Times New Roman"/>
          <w:sz w:val="24"/>
          <w:szCs w:val="24"/>
          <w:lang w:val="uk-UA"/>
        </w:rPr>
        <w:drawing>
          <wp:inline distT="0" distB="0" distL="0" distR="0">
            <wp:extent cx="5114925" cy="3448050"/>
            <wp:effectExtent l="19050" t="0" r="9525" b="0"/>
            <wp:docPr id="10" name="Рисунок 7" descr="http://zno.osvita.ua/doc/images/znotest/80/8015/49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no.osvita.ua/doc/images/znotest/80/8015/49-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CF" w:rsidRDefault="00CC79CF" w:rsidP="00BE1491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4969" w:rsidRPr="00E60517" w:rsidRDefault="00A54969" w:rsidP="00A549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29. </w:t>
      </w:r>
      <w:proofErr w:type="spellStart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Визначте</w:t>
      </w:r>
      <w:proofErr w:type="spell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азимут, за </w:t>
      </w:r>
      <w:proofErr w:type="spellStart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яким</w:t>
      </w:r>
      <w:proofErr w:type="spell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пройде</w:t>
      </w:r>
      <w:proofErr w:type="spell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траса </w:t>
      </w:r>
      <w:proofErr w:type="spellStart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водогону</w:t>
      </w:r>
      <w:proofErr w:type="spell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вздовж</w:t>
      </w:r>
      <w:proofErr w:type="spell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стежки в </w:t>
      </w:r>
      <w:proofErr w:type="spellStart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напрямку</w:t>
      </w:r>
      <w:proofErr w:type="spell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ічки</w:t>
      </w:r>
      <w:proofErr w:type="spell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Андоги</w:t>
      </w:r>
      <w:proofErr w:type="spell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загону для </w:t>
      </w:r>
      <w:proofErr w:type="spellStart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худоби</w:t>
      </w:r>
      <w:proofErr w:type="spellEnd"/>
      <w:r w:rsidRPr="00E60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54969" w:rsidRDefault="00A54969" w:rsidP="00BE1491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54969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410200" cy="2419350"/>
            <wp:effectExtent l="19050" t="0" r="0" b="0"/>
            <wp:docPr id="17" name="Рисунок 4" descr="http://zno.osvita.ua/doc/images/znotest/68/6858/49_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no.osvita.ua/doc/images/znotest/68/6858/49_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69" w:rsidRPr="00A54969" w:rsidRDefault="00A54969" w:rsidP="00A54969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Відповідь:</w:t>
      </w:r>
    </w:p>
    <w:p w:rsidR="00A54969" w:rsidRDefault="00A54969" w:rsidP="00A5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4969" w:rsidRPr="00E60517" w:rsidRDefault="00A54969" w:rsidP="00A5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30. </w:t>
      </w:r>
      <w:r w:rsidRPr="00E60517">
        <w:rPr>
          <w:rFonts w:ascii="Times New Roman" w:hAnsi="Times New Roman" w:cs="Times New Roman"/>
          <w:sz w:val="24"/>
          <w:szCs w:val="24"/>
          <w:lang w:val="uk-UA"/>
        </w:rPr>
        <w:t>Розгляньте таблицю дослідження геологічних відслонень та визначте сумарну товщину (у метрах) гірських порід палеозойського віку.</w:t>
      </w:r>
    </w:p>
    <w:tbl>
      <w:tblPr>
        <w:tblStyle w:val="a6"/>
        <w:tblW w:w="0" w:type="auto"/>
        <w:tblLook w:val="04A0"/>
      </w:tblPr>
      <w:tblGrid>
        <w:gridCol w:w="2376"/>
        <w:gridCol w:w="2268"/>
        <w:gridCol w:w="1235"/>
      </w:tblGrid>
      <w:tr w:rsidR="00A54969" w:rsidRPr="00A7581E" w:rsidTr="001612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Геологічний період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Товщина, м</w:t>
            </w:r>
          </w:p>
        </w:tc>
      </w:tr>
      <w:tr w:rsidR="00A54969" w:rsidRPr="00A7581E" w:rsidTr="001612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Палеогеновий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54969" w:rsidRPr="00A7581E" w:rsidTr="001612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Крейда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Крейдовий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A54969" w:rsidRPr="00A7581E" w:rsidTr="001612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Пісковик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Юрський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A54969" w:rsidRPr="00A7581E" w:rsidTr="001612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 вугілля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Кам’яновугільний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A54969" w:rsidRPr="00A7581E" w:rsidTr="001612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Кембрійський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A54969" w:rsidRPr="00A7581E" w:rsidTr="001612D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Мергель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Девонський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969" w:rsidRPr="00A7581E" w:rsidRDefault="00A54969" w:rsidP="001612D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58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</w:tbl>
    <w:p w:rsidR="00A54969" w:rsidRPr="00A54969" w:rsidRDefault="00A54969" w:rsidP="00A54969">
      <w:pPr>
        <w:pBdr>
          <w:bottom w:val="single" w:sz="12" w:space="3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Відповідь:</w:t>
      </w:r>
    </w:p>
    <w:p w:rsidR="00A54969" w:rsidRDefault="00A54969" w:rsidP="00BE1491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7E66" w:rsidRDefault="00457E66" w:rsidP="00BE1491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7E66" w:rsidRPr="00457E66" w:rsidRDefault="00457E66" w:rsidP="009D7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7E66">
        <w:rPr>
          <w:rFonts w:ascii="Times New Roman" w:hAnsi="Times New Roman"/>
          <w:b/>
          <w:sz w:val="28"/>
          <w:szCs w:val="28"/>
          <w:lang w:val="uk-UA"/>
        </w:rPr>
        <w:t>ІІІ. Творче завдання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57E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9D7BCB">
        <w:rPr>
          <w:rFonts w:ascii="Times New Roman" w:hAnsi="Times New Roman" w:cs="Times New Roman"/>
          <w:b/>
          <w:sz w:val="28"/>
          <w:szCs w:val="28"/>
          <w:lang w:val="uk-UA"/>
        </w:rPr>
        <w:t>Обсяг 1-1,5 ст., кегль-</w:t>
      </w:r>
      <w:r w:rsidR="009D7BCB" w:rsidRPr="009D7B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Times </w:t>
      </w:r>
      <w:proofErr w:type="spellStart"/>
      <w:r w:rsidR="009D7BCB" w:rsidRPr="009D7BCB">
        <w:rPr>
          <w:rFonts w:ascii="Times New Roman" w:hAnsi="Times New Roman" w:cs="Times New Roman"/>
          <w:b/>
          <w:sz w:val="28"/>
          <w:szCs w:val="28"/>
          <w:lang w:val="uk-UA"/>
        </w:rPr>
        <w:t>New</w:t>
      </w:r>
      <w:proofErr w:type="spellEnd"/>
      <w:r w:rsidR="009D7BCB" w:rsidRPr="009D7B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D7BCB" w:rsidRPr="009D7BCB">
        <w:rPr>
          <w:rFonts w:ascii="Times New Roman" w:hAnsi="Times New Roman" w:cs="Times New Roman"/>
          <w:b/>
          <w:sz w:val="28"/>
          <w:szCs w:val="28"/>
          <w:lang w:val="uk-UA"/>
        </w:rPr>
        <w:t>Roman</w:t>
      </w:r>
      <w:proofErr w:type="spellEnd"/>
      <w:r w:rsidR="009D7B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розмір шрифту – 14, всі поля 2 см, у тексті бажано помістити фото).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Оцінюється </w:t>
      </w:r>
      <w:r w:rsidRPr="00457E66">
        <w:rPr>
          <w:rFonts w:ascii="Times New Roman" w:hAnsi="Times New Roman" w:cs="Times New Roman"/>
          <w:b/>
          <w:sz w:val="28"/>
          <w:szCs w:val="28"/>
          <w:lang w:val="uk-UA"/>
        </w:rPr>
        <w:t>загальна сума -20 балів</w:t>
      </w:r>
      <w:r w:rsidR="009D7B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57E66" w:rsidRPr="00CC79CF" w:rsidRDefault="00457E66" w:rsidP="00CC79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C79CF">
        <w:rPr>
          <w:rFonts w:ascii="Times New Roman" w:hAnsi="Times New Roman"/>
          <w:sz w:val="24"/>
          <w:szCs w:val="24"/>
          <w:lang w:val="uk-UA"/>
        </w:rPr>
        <w:t xml:space="preserve">Описати у формі </w:t>
      </w:r>
      <w:proofErr w:type="spellStart"/>
      <w:r w:rsidRPr="00CC79CF">
        <w:rPr>
          <w:rFonts w:ascii="Times New Roman" w:hAnsi="Times New Roman"/>
          <w:sz w:val="24"/>
          <w:szCs w:val="24"/>
          <w:lang w:val="uk-UA"/>
        </w:rPr>
        <w:t>ессе</w:t>
      </w:r>
      <w:proofErr w:type="spellEnd"/>
      <w:r w:rsidRPr="00CC79CF">
        <w:rPr>
          <w:rFonts w:ascii="Times New Roman" w:hAnsi="Times New Roman"/>
          <w:sz w:val="24"/>
          <w:szCs w:val="24"/>
          <w:lang w:val="uk-UA"/>
        </w:rPr>
        <w:t xml:space="preserve"> природні та соціально-економічні об’єкти рідного краю, які б Ви запропонували для туристичної подорожі Укра</w:t>
      </w:r>
      <w:r w:rsidR="009D7BCB" w:rsidRPr="00CC79CF">
        <w:rPr>
          <w:rFonts w:ascii="Times New Roman" w:hAnsi="Times New Roman"/>
          <w:sz w:val="24"/>
          <w:szCs w:val="24"/>
          <w:lang w:val="uk-UA"/>
        </w:rPr>
        <w:t>їною.</w:t>
      </w:r>
    </w:p>
    <w:p w:rsidR="005C2C93" w:rsidRPr="00CC79CF" w:rsidRDefault="005C2C93" w:rsidP="00CC7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C2C93" w:rsidRPr="00CC79CF" w:rsidSect="002D3A19">
      <w:type w:val="continuous"/>
      <w:pgSz w:w="11905" w:h="16837"/>
      <w:pgMar w:top="1134" w:right="851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50F"/>
    <w:multiLevelType w:val="hybridMultilevel"/>
    <w:tmpl w:val="50B8FE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B2052"/>
    <w:multiLevelType w:val="hybridMultilevel"/>
    <w:tmpl w:val="50B8FE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B40EB"/>
    <w:multiLevelType w:val="hybridMultilevel"/>
    <w:tmpl w:val="93EE8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953D44"/>
    <w:multiLevelType w:val="hybridMultilevel"/>
    <w:tmpl w:val="F04C2B96"/>
    <w:lvl w:ilvl="0" w:tplc="AD7AC48E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FB5F27"/>
    <w:multiLevelType w:val="hybridMultilevel"/>
    <w:tmpl w:val="6ACC888E"/>
    <w:lvl w:ilvl="0" w:tplc="321EFA10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66F6E2">
      <w:start w:val="1"/>
      <w:numFmt w:val="decimal"/>
      <w:lvlText w:val="%2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92C444F"/>
    <w:multiLevelType w:val="hybridMultilevel"/>
    <w:tmpl w:val="CDF4A542"/>
    <w:lvl w:ilvl="0" w:tplc="F08E13B0">
      <w:start w:val="2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9104C2E"/>
    <w:multiLevelType w:val="hybridMultilevel"/>
    <w:tmpl w:val="81F89A76"/>
    <w:lvl w:ilvl="0" w:tplc="06F43250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D16758"/>
    <w:multiLevelType w:val="hybridMultilevel"/>
    <w:tmpl w:val="25BE5968"/>
    <w:lvl w:ilvl="0" w:tplc="837E0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A13378"/>
    <w:multiLevelType w:val="hybridMultilevel"/>
    <w:tmpl w:val="971E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93725"/>
    <w:multiLevelType w:val="hybridMultilevel"/>
    <w:tmpl w:val="9EE8BB20"/>
    <w:lvl w:ilvl="0" w:tplc="4FD4E646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01F7"/>
    <w:rsid w:val="00093B8E"/>
    <w:rsid w:val="0013345F"/>
    <w:rsid w:val="001D3BEC"/>
    <w:rsid w:val="00237F4F"/>
    <w:rsid w:val="002D3A19"/>
    <w:rsid w:val="00311443"/>
    <w:rsid w:val="00331C78"/>
    <w:rsid w:val="00360625"/>
    <w:rsid w:val="003B4D0B"/>
    <w:rsid w:val="00457E66"/>
    <w:rsid w:val="004A0AA7"/>
    <w:rsid w:val="005366E7"/>
    <w:rsid w:val="00541A0A"/>
    <w:rsid w:val="005A3DBD"/>
    <w:rsid w:val="005C2C93"/>
    <w:rsid w:val="0064471A"/>
    <w:rsid w:val="00704EDE"/>
    <w:rsid w:val="008265FD"/>
    <w:rsid w:val="009D7BCB"/>
    <w:rsid w:val="00A54969"/>
    <w:rsid w:val="00AD167B"/>
    <w:rsid w:val="00B737D3"/>
    <w:rsid w:val="00BE1491"/>
    <w:rsid w:val="00C45D41"/>
    <w:rsid w:val="00CC79CF"/>
    <w:rsid w:val="00DA01F7"/>
    <w:rsid w:val="00E2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0B"/>
    <w:pPr>
      <w:ind w:left="720"/>
      <w:contextualSpacing/>
    </w:pPr>
  </w:style>
  <w:style w:type="paragraph" w:styleId="a4">
    <w:name w:val="Plain Text"/>
    <w:basedOn w:val="a"/>
    <w:link w:val="a5"/>
    <w:rsid w:val="0064471A"/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4471A"/>
    <w:rPr>
      <w:rFonts w:ascii="Courier New" w:eastAsia="Calibri" w:hAnsi="Courier New" w:cs="Courier New"/>
      <w:sz w:val="20"/>
      <w:szCs w:val="20"/>
    </w:rPr>
  </w:style>
  <w:style w:type="table" w:styleId="a6">
    <w:name w:val="Table Grid"/>
    <w:basedOn w:val="a1"/>
    <w:uiPriority w:val="59"/>
    <w:rsid w:val="004A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C9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2018-09-25T05:40:00Z</dcterms:created>
  <dcterms:modified xsi:type="dcterms:W3CDTF">2018-09-25T09:20:00Z</dcterms:modified>
</cp:coreProperties>
</file>