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EF" w:rsidRDefault="00263FEF" w:rsidP="00EF1D8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Module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07598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75983">
        <w:rPr>
          <w:rFonts w:ascii="Arial" w:hAnsi="Arial" w:cs="Arial"/>
          <w:b/>
          <w:sz w:val="24"/>
          <w:szCs w:val="24"/>
          <w:lang w:val="en-US"/>
        </w:rPr>
        <w:t>Phsychology</w:t>
      </w:r>
    </w:p>
    <w:p w:rsidR="00263FEF" w:rsidRDefault="00263FEF" w:rsidP="00EF1D8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Module code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П_6_3.1.04_7,5</w:t>
      </w:r>
    </w:p>
    <w:p w:rsidR="00263FEF" w:rsidRDefault="00263FEF" w:rsidP="00EF1D8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Module type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compulsory</w:t>
      </w:r>
    </w:p>
    <w:p w:rsidR="00263FEF" w:rsidRDefault="00263FEF" w:rsidP="00EF1D8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Terms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3</w:t>
      </w:r>
    </w:p>
    <w:p w:rsidR="00263FEF" w:rsidRDefault="00263FEF" w:rsidP="00EF1D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Module volume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general lessons quantity</w:t>
      </w:r>
      <w:r>
        <w:rPr>
          <w:rFonts w:ascii="Arial" w:hAnsi="Arial" w:cs="Arial"/>
          <w:sz w:val="24"/>
          <w:szCs w:val="24"/>
        </w:rPr>
        <w:t xml:space="preserve"> – </w:t>
      </w:r>
      <w:r w:rsidR="00834A3A">
        <w:rPr>
          <w:rFonts w:ascii="Arial" w:hAnsi="Arial" w:cs="Arial"/>
          <w:sz w:val="24"/>
          <w:szCs w:val="24"/>
        </w:rPr>
        <w:t>225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ECTS credits</w:t>
      </w:r>
      <w:r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  <w:lang w:val="en-US"/>
        </w:rPr>
        <w:t>7,5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  <w:lang w:val="en-US"/>
        </w:rPr>
        <w:t>auditorium lessons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110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lectures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52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practical classes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</w:rPr>
        <w:t>8)</w:t>
      </w:r>
    </w:p>
    <w:p w:rsidR="00263FEF" w:rsidRDefault="00263FEF" w:rsidP="00EF1D8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Lecturer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Chudayeva Nataliya Volodymyrivna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  <w:lang w:val="en-US"/>
        </w:rPr>
        <w:t>candidate of psychological sciences, assistant professor</w:t>
      </w:r>
    </w:p>
    <w:p w:rsidR="00263FEF" w:rsidRDefault="00263FEF" w:rsidP="00EF1D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Training results</w:t>
      </w:r>
      <w:r>
        <w:rPr>
          <w:rFonts w:ascii="Arial" w:hAnsi="Arial" w:cs="Arial"/>
          <w:b/>
          <w:sz w:val="24"/>
          <w:szCs w:val="24"/>
        </w:rPr>
        <w:t>:</w:t>
      </w:r>
    </w:p>
    <w:p w:rsidR="00263FEF" w:rsidRDefault="00263FEF" w:rsidP="00EF1D87">
      <w:pPr>
        <w:tabs>
          <w:tab w:val="num" w:pos="0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During module studying students </w:t>
      </w:r>
      <w:r>
        <w:rPr>
          <w:rFonts w:ascii="Arial" w:hAnsi="Arial" w:cs="Arial"/>
          <w:b/>
          <w:sz w:val="24"/>
          <w:szCs w:val="24"/>
          <w:lang w:val="en-US"/>
        </w:rPr>
        <w:t>should</w:t>
      </w:r>
      <w:r>
        <w:rPr>
          <w:rFonts w:ascii="Arial" w:hAnsi="Arial" w:cs="Arial"/>
          <w:b/>
          <w:sz w:val="24"/>
          <w:szCs w:val="24"/>
        </w:rPr>
        <w:t>:</w:t>
      </w:r>
    </w:p>
    <w:p w:rsidR="00263FEF" w:rsidRDefault="00263FEF" w:rsidP="00EF1D87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know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psychological science basic concepts and categories, to understand the specific of psychological cognition; psychical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nature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its </w:t>
      </w:r>
      <w:r>
        <w:rPr>
          <w:rFonts w:ascii="Arial" w:hAnsi="Arial" w:cs="Arial"/>
          <w:bCs/>
          <w:sz w:val="24"/>
          <w:szCs w:val="24"/>
        </w:rPr>
        <w:t xml:space="preserve">structure, essence of consciousness, </w:t>
      </w:r>
      <w:r>
        <w:rPr>
          <w:rFonts w:ascii="Arial" w:hAnsi="Arial" w:cs="Arial"/>
          <w:bCs/>
          <w:sz w:val="24"/>
          <w:szCs w:val="24"/>
          <w:lang w:val="en-US"/>
        </w:rPr>
        <w:t>its</w:t>
      </w:r>
      <w:r>
        <w:rPr>
          <w:rFonts w:ascii="Arial" w:hAnsi="Arial" w:cs="Arial"/>
          <w:bCs/>
          <w:sz w:val="24"/>
          <w:szCs w:val="24"/>
        </w:rPr>
        <w:t xml:space="preserve"> function, and structure, to understand nature of the irresponsible phenomena;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main</w:t>
      </w:r>
      <w:r>
        <w:rPr>
          <w:rFonts w:ascii="Arial" w:hAnsi="Arial" w:cs="Arial"/>
          <w:bCs/>
          <w:sz w:val="24"/>
          <w:szCs w:val="24"/>
        </w:rPr>
        <w:t xml:space="preserve"> psychical processes, states and properties, and the</w:t>
      </w:r>
      <w:r>
        <w:rPr>
          <w:rFonts w:ascii="Arial" w:hAnsi="Arial" w:cs="Arial"/>
          <w:bCs/>
          <w:sz w:val="24"/>
          <w:szCs w:val="24"/>
          <w:lang w:val="en-US"/>
        </w:rPr>
        <w:t>ir</w:t>
      </w:r>
      <w:r>
        <w:rPr>
          <w:rFonts w:ascii="Arial" w:hAnsi="Arial" w:cs="Arial"/>
          <w:bCs/>
          <w:sz w:val="24"/>
          <w:szCs w:val="24"/>
        </w:rPr>
        <w:t xml:space="preserve"> physiolog</w:t>
      </w:r>
      <w:r>
        <w:rPr>
          <w:rFonts w:ascii="Arial" w:hAnsi="Arial" w:cs="Arial"/>
          <w:bCs/>
          <w:sz w:val="24"/>
          <w:szCs w:val="24"/>
          <w:lang w:val="en-US"/>
        </w:rPr>
        <w:t>ical</w:t>
      </w:r>
      <w:r>
        <w:rPr>
          <w:rFonts w:ascii="Arial" w:hAnsi="Arial" w:cs="Arial"/>
          <w:bCs/>
          <w:sz w:val="24"/>
          <w:szCs w:val="24"/>
        </w:rPr>
        <w:t xml:space="preserve"> mechanisms; psychological research methods and requirement  to them;</w:t>
      </w:r>
    </w:p>
    <w:p w:rsidR="00263FEF" w:rsidRDefault="00263FEF" w:rsidP="00EF1D87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To be able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 xml:space="preserve">to expose connection of </w:t>
      </w:r>
      <w:r>
        <w:rPr>
          <w:rFonts w:ascii="Arial" w:hAnsi="Arial" w:cs="Arial"/>
          <w:bCs/>
          <w:sz w:val="24"/>
          <w:szCs w:val="24"/>
          <w:lang w:val="en-US"/>
        </w:rPr>
        <w:t>mind</w:t>
      </w:r>
      <w:r>
        <w:rPr>
          <w:rFonts w:ascii="Arial" w:hAnsi="Arial" w:cs="Arial"/>
          <w:bCs/>
          <w:sz w:val="24"/>
          <w:szCs w:val="24"/>
        </w:rPr>
        <w:t>, neurophysiological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bases of psychical processes, properties and states;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to compare</w:t>
      </w:r>
      <w:r>
        <w:rPr>
          <w:rFonts w:ascii="Arial" w:hAnsi="Arial" w:cs="Arial"/>
          <w:bCs/>
          <w:sz w:val="24"/>
          <w:szCs w:val="24"/>
        </w:rPr>
        <w:t xml:space="preserve"> psychical processes, states and properties;</w:t>
      </w:r>
      <w:r>
        <w:rPr>
          <w:rFonts w:ascii="Arial" w:hAnsi="Arial" w:cs="Arial"/>
          <w:bCs/>
          <w:sz w:val="24"/>
          <w:szCs w:val="24"/>
          <w:lang w:val="en-US"/>
        </w:rPr>
        <w:t xml:space="preserve">to realize </w:t>
      </w:r>
      <w:r>
        <w:rPr>
          <w:rFonts w:ascii="Arial" w:hAnsi="Arial" w:cs="Arial"/>
          <w:bCs/>
          <w:sz w:val="24"/>
          <w:szCs w:val="24"/>
        </w:rPr>
        <w:t xml:space="preserve"> psychological description of personality and to determine types and individual properties of personality;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to conduct</w:t>
      </w:r>
      <w:r>
        <w:rPr>
          <w:rFonts w:ascii="Arial" w:hAnsi="Arial" w:cs="Arial"/>
          <w:bCs/>
          <w:sz w:val="24"/>
          <w:szCs w:val="24"/>
        </w:rPr>
        <w:t xml:space="preserve"> psychical processes research</w:t>
      </w:r>
      <w:r>
        <w:rPr>
          <w:rFonts w:ascii="Arial" w:hAnsi="Arial" w:cs="Arial"/>
          <w:bCs/>
          <w:sz w:val="24"/>
          <w:szCs w:val="24"/>
          <w:lang w:val="en-US"/>
        </w:rPr>
        <w:t>es</w:t>
      </w:r>
      <w:r>
        <w:rPr>
          <w:rFonts w:ascii="Arial" w:hAnsi="Arial" w:cs="Arial"/>
          <w:bCs/>
          <w:sz w:val="24"/>
          <w:szCs w:val="24"/>
        </w:rPr>
        <w:t>, states and properties,  by various diagnostic methods.</w:t>
      </w:r>
    </w:p>
    <w:p w:rsidR="00263FEF" w:rsidRDefault="00263FEF" w:rsidP="00EF1D87">
      <w:pPr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Training way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auditorium lessons</w:t>
      </w:r>
    </w:p>
    <w:p w:rsidR="00263FEF" w:rsidRDefault="00263FEF" w:rsidP="00EF1D8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Compulsory previous and simultaneous modules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age and pedagogical psychology, social psychology</w:t>
      </w:r>
    </w:p>
    <w:p w:rsidR="00263FEF" w:rsidRDefault="00263FEF" w:rsidP="00EF1D8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Module content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63FEF" w:rsidRDefault="00263FEF" w:rsidP="00EF1D87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Object, task, structure of general psychology. Methods of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mind </w:t>
      </w:r>
      <w:r>
        <w:rPr>
          <w:rFonts w:ascii="Arial" w:hAnsi="Arial" w:cs="Arial"/>
          <w:bCs/>
          <w:sz w:val="24"/>
          <w:szCs w:val="24"/>
        </w:rPr>
        <w:t xml:space="preserve">research: </w:t>
      </w:r>
      <w:r>
        <w:rPr>
          <w:rFonts w:ascii="Arial" w:hAnsi="Arial" w:cs="Arial"/>
          <w:bCs/>
          <w:sz w:val="24"/>
          <w:szCs w:val="24"/>
          <w:lang w:val="en-US"/>
        </w:rPr>
        <w:t>observation</w:t>
      </w:r>
      <w:r>
        <w:rPr>
          <w:rFonts w:ascii="Arial" w:hAnsi="Arial" w:cs="Arial"/>
          <w:bCs/>
          <w:sz w:val="24"/>
          <w:szCs w:val="24"/>
        </w:rPr>
        <w:t>, experiment, testing, question</w:t>
      </w:r>
      <w:r>
        <w:rPr>
          <w:rFonts w:ascii="Arial" w:hAnsi="Arial" w:cs="Arial"/>
          <w:bCs/>
          <w:sz w:val="24"/>
          <w:szCs w:val="24"/>
          <w:lang w:val="en-US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  <w:lang w:val="en-US"/>
        </w:rPr>
        <w:t>Mind n</w:t>
      </w:r>
      <w:r>
        <w:rPr>
          <w:rFonts w:ascii="Arial" w:hAnsi="Arial" w:cs="Arial"/>
          <w:bCs/>
          <w:sz w:val="24"/>
          <w:szCs w:val="24"/>
        </w:rPr>
        <w:t xml:space="preserve">ature and essence. Consciousness, structure of consciousness. Irresponsible psychical phenomena. </w:t>
      </w:r>
      <w:r>
        <w:rPr>
          <w:rFonts w:ascii="Arial" w:hAnsi="Arial" w:cs="Arial"/>
          <w:bCs/>
          <w:sz w:val="24"/>
          <w:szCs w:val="24"/>
          <w:lang w:val="en-US"/>
        </w:rPr>
        <w:t>Individuality in a</w:t>
      </w:r>
      <w:r>
        <w:rPr>
          <w:rFonts w:ascii="Arial" w:hAnsi="Arial" w:cs="Arial"/>
          <w:bCs/>
          <w:sz w:val="24"/>
          <w:szCs w:val="24"/>
        </w:rPr>
        <w:t xml:space="preserve">ctivity and </w:t>
      </w:r>
      <w:r>
        <w:rPr>
          <w:rFonts w:ascii="Arial" w:hAnsi="Arial" w:cs="Arial"/>
          <w:bCs/>
          <w:sz w:val="24"/>
          <w:szCs w:val="24"/>
          <w:lang w:val="en-US"/>
        </w:rPr>
        <w:t>communication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  <w:lang w:val="en-US"/>
        </w:rPr>
        <w:t>G</w:t>
      </w:r>
      <w:r>
        <w:rPr>
          <w:rFonts w:ascii="Arial" w:hAnsi="Arial" w:cs="Arial"/>
          <w:bCs/>
          <w:sz w:val="24"/>
          <w:szCs w:val="24"/>
        </w:rPr>
        <w:t xml:space="preserve">roup </w:t>
      </w:r>
      <w:r>
        <w:rPr>
          <w:rFonts w:ascii="Arial" w:hAnsi="Arial" w:cs="Arial"/>
          <w:bCs/>
          <w:sz w:val="24"/>
          <w:szCs w:val="24"/>
          <w:lang w:val="en-US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sychological description. Cognitive psychical processes: feeling, perception, memory, thought, imagination. Attention as form of psychical activity organization. Psychical properties: temperament, character, capabilities. </w:t>
      </w:r>
    </w:p>
    <w:p w:rsidR="00263FEF" w:rsidRDefault="00263FEF" w:rsidP="00EF1D8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>
        <w:rPr>
          <w:rFonts w:ascii="Arial" w:hAnsi="Arial" w:cs="Arial"/>
          <w:b/>
          <w:sz w:val="24"/>
          <w:lang w:val="en-US"/>
        </w:rPr>
        <w:t>Recommended literature</w:t>
      </w:r>
      <w:r>
        <w:rPr>
          <w:rFonts w:ascii="Arial" w:hAnsi="Arial" w:cs="Arial"/>
          <w:b/>
          <w:sz w:val="24"/>
        </w:rPr>
        <w:t>:</w:t>
      </w:r>
    </w:p>
    <w:p w:rsidR="00263FEF" w:rsidRDefault="00263FEF" w:rsidP="00EF1D87">
      <w:pPr>
        <w:pStyle w:val="a5"/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>
        <w:rPr>
          <w:rFonts w:ascii="Arial" w:hAnsi="Arial" w:cs="Arial"/>
          <w:color w:val="000000"/>
          <w:sz w:val="24"/>
          <w:szCs w:val="24"/>
          <w:lang w:val="ru-RU" w:eastAsia="uk-UA"/>
        </w:rPr>
        <w:t xml:space="preserve">1. </w:t>
      </w:r>
      <w:r>
        <w:rPr>
          <w:rFonts w:ascii="Arial" w:hAnsi="Arial" w:cs="Arial"/>
          <w:color w:val="000000"/>
          <w:sz w:val="24"/>
          <w:szCs w:val="24"/>
          <w:lang w:eastAsia="uk-UA"/>
        </w:rPr>
        <w:t>Загальна психологія. / За загальною редакцією академіка С. Д. Максименка. Підручник. - 2-ге вид., переробл. і доп. - Вінниця. Нова Книга, 2004. - 704с.</w:t>
      </w:r>
    </w:p>
    <w:p w:rsidR="00263FEF" w:rsidRDefault="00263FEF" w:rsidP="00EF1D87">
      <w:pPr>
        <w:pStyle w:val="1"/>
        <w:numPr>
          <w:ilvl w:val="0"/>
          <w:numId w:val="2"/>
        </w:numPr>
        <w:spacing w:line="24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Загальна психологія: Навч. посібник / О.Скрипченко, Л.Долинська, Огороднійчук та ін. – К.: АПН, 1999. – 463 с. </w:t>
      </w:r>
    </w:p>
    <w:p w:rsidR="00263FEF" w:rsidRDefault="00263FEF" w:rsidP="00EF1D8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Психологія. Підручник для студентів вищих закладів освіти / Ю.Л.Трофімов, В.В.Рибалка, П.А.Гончарук та ін.  / За ред. Ю.Л.Трофімова. – К.: Либідь. – 2000. – 558 с.</w:t>
      </w:r>
    </w:p>
    <w:p w:rsidR="00263FEF" w:rsidRDefault="00263FEF" w:rsidP="00EF1D8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Діхтяренко С.Ю. Загальна психологія. Практичні заняття/Діхтяренко С.Ю., Чудаєва Н.В., Шулдик Г.О., Данилевич Л.А.. Умань. – 2010. -  254 с.</w:t>
      </w:r>
    </w:p>
    <w:p w:rsidR="00263FEF" w:rsidRDefault="00263FEF" w:rsidP="00EF1D87">
      <w:pPr>
        <w:pStyle w:val="a3"/>
        <w:numPr>
          <w:ilvl w:val="0"/>
          <w:numId w:val="1"/>
        </w:numPr>
        <w:ind w:left="0" w:firstLine="851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Training forms and methods</w:t>
      </w:r>
      <w:r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  <w:lang w:val="en-US"/>
        </w:rPr>
        <w:t>lectures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laboratory classes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individual training research work,  individual work</w:t>
      </w:r>
    </w:p>
    <w:p w:rsidR="00263FEF" w:rsidRDefault="00263FEF" w:rsidP="00EF1D87">
      <w:pPr>
        <w:pStyle w:val="a3"/>
        <w:numPr>
          <w:ilvl w:val="0"/>
          <w:numId w:val="1"/>
        </w:numPr>
        <w:ind w:left="0" w:firstLine="851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val="en-US"/>
        </w:rPr>
        <w:t>Evaluative methods and criteria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:rsidR="00263FEF" w:rsidRDefault="00263FEF" w:rsidP="00EF1D87">
      <w:pPr>
        <w:pStyle w:val="a3"/>
        <w:numPr>
          <w:ilvl w:val="0"/>
          <w:numId w:val="3"/>
        </w:numPr>
        <w:ind w:left="0" w:firstLine="851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Current control (70 %): oral questioning, individual work</w:t>
      </w:r>
    </w:p>
    <w:p w:rsidR="00263FEF" w:rsidRDefault="00263FEF" w:rsidP="00EF1D87">
      <w:pPr>
        <w:numPr>
          <w:ilvl w:val="0"/>
          <w:numId w:val="3"/>
        </w:numPr>
        <w:spacing w:after="0"/>
        <w:ind w:left="0" w:firstLine="851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Total control (30 %, exam): testing, control work</w:t>
      </w:r>
    </w:p>
    <w:p w:rsidR="00263FEF" w:rsidRPr="00263FEF" w:rsidRDefault="00263FEF" w:rsidP="00EF1D87">
      <w:pPr>
        <w:pStyle w:val="a3"/>
        <w:numPr>
          <w:ilvl w:val="0"/>
          <w:numId w:val="1"/>
        </w:numPr>
        <w:ind w:left="0" w:firstLine="851"/>
      </w:pPr>
      <w:r>
        <w:rPr>
          <w:rFonts w:ascii="Arial" w:hAnsi="Arial" w:cs="Arial"/>
          <w:b/>
          <w:sz w:val="24"/>
          <w:lang w:val="en-US"/>
        </w:rPr>
        <w:t xml:space="preserve"> Language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Ukrainian</w:t>
      </w:r>
    </w:p>
    <w:p w:rsidR="00834D12" w:rsidRDefault="00834D12" w:rsidP="00EF1D87">
      <w:pPr>
        <w:spacing w:after="0"/>
        <w:ind w:firstLine="851"/>
        <w:jc w:val="both"/>
      </w:pPr>
    </w:p>
    <w:sectPr w:rsidR="00834D12" w:rsidSect="00263F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26A2"/>
    <w:multiLevelType w:val="hybridMultilevel"/>
    <w:tmpl w:val="738083C4"/>
    <w:lvl w:ilvl="0" w:tplc="126052C2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1CDB"/>
    <w:multiLevelType w:val="hybridMultilevel"/>
    <w:tmpl w:val="7F44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779B4"/>
    <w:multiLevelType w:val="hybridMultilevel"/>
    <w:tmpl w:val="750A7ECA"/>
    <w:lvl w:ilvl="0" w:tplc="D54453F6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B7"/>
    <w:rsid w:val="00014B30"/>
    <w:rsid w:val="000175D7"/>
    <w:rsid w:val="0001762B"/>
    <w:rsid w:val="000229FA"/>
    <w:rsid w:val="00023EAC"/>
    <w:rsid w:val="0002428A"/>
    <w:rsid w:val="00036809"/>
    <w:rsid w:val="00044D6E"/>
    <w:rsid w:val="00056F3B"/>
    <w:rsid w:val="00061716"/>
    <w:rsid w:val="00067C9E"/>
    <w:rsid w:val="00070A7A"/>
    <w:rsid w:val="00073AFE"/>
    <w:rsid w:val="00075983"/>
    <w:rsid w:val="0007689C"/>
    <w:rsid w:val="00077383"/>
    <w:rsid w:val="00084AC9"/>
    <w:rsid w:val="000907F2"/>
    <w:rsid w:val="00097040"/>
    <w:rsid w:val="000A43B7"/>
    <w:rsid w:val="000A6A92"/>
    <w:rsid w:val="000A7FFA"/>
    <w:rsid w:val="000B0300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C2B42"/>
    <w:rsid w:val="001D4D45"/>
    <w:rsid w:val="001D5914"/>
    <w:rsid w:val="001E2457"/>
    <w:rsid w:val="001E61B6"/>
    <w:rsid w:val="001F2A33"/>
    <w:rsid w:val="001F3964"/>
    <w:rsid w:val="001F5E31"/>
    <w:rsid w:val="001F5EE8"/>
    <w:rsid w:val="00202750"/>
    <w:rsid w:val="00203F0D"/>
    <w:rsid w:val="00204014"/>
    <w:rsid w:val="002043E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3FEF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C1555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162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268C"/>
    <w:rsid w:val="006B3393"/>
    <w:rsid w:val="006B37CA"/>
    <w:rsid w:val="006B79EB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0BE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A3A"/>
    <w:rsid w:val="00834D12"/>
    <w:rsid w:val="008420F8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4127C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E6978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1325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D3A8E"/>
    <w:rsid w:val="00ED3B2E"/>
    <w:rsid w:val="00EE0107"/>
    <w:rsid w:val="00EE3DB2"/>
    <w:rsid w:val="00EF0412"/>
    <w:rsid w:val="00EF1D87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82E58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F"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3FEF"/>
    <w:pPr>
      <w:keepNext/>
      <w:spacing w:after="0" w:line="360" w:lineRule="auto"/>
      <w:ind w:firstLine="567"/>
      <w:jc w:val="center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3FEF"/>
    <w:rPr>
      <w:rFonts w:ascii="Courier New" w:eastAsia="Times New Roman" w:hAnsi="Courier New" w:cs="Courier New"/>
      <w:sz w:val="24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263FE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63F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263F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F"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3FEF"/>
    <w:pPr>
      <w:keepNext/>
      <w:spacing w:after="0" w:line="360" w:lineRule="auto"/>
      <w:ind w:firstLine="567"/>
      <w:jc w:val="center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3FEF"/>
    <w:rPr>
      <w:rFonts w:ascii="Courier New" w:eastAsia="Times New Roman" w:hAnsi="Courier New" w:cs="Courier New"/>
      <w:sz w:val="24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263FE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63F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263F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6</cp:revision>
  <dcterms:created xsi:type="dcterms:W3CDTF">2012-01-29T17:38:00Z</dcterms:created>
  <dcterms:modified xsi:type="dcterms:W3CDTF">2015-10-02T07:33:00Z</dcterms:modified>
</cp:coreProperties>
</file>