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EA" w:rsidRDefault="00A148EA" w:rsidP="005426A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Course unit title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bookmarkStart w:id="0" w:name="_GoBack"/>
      <w:r w:rsidRPr="002025EE">
        <w:rPr>
          <w:rFonts w:ascii="Arial" w:hAnsi="Arial" w:cs="Arial"/>
          <w:b/>
          <w:sz w:val="24"/>
          <w:szCs w:val="24"/>
          <w:lang w:val="en-US"/>
        </w:rPr>
        <w:t>Industrial safety</w:t>
      </w:r>
      <w:bookmarkEnd w:id="0"/>
    </w:p>
    <w:p w:rsidR="005426A9" w:rsidRDefault="00A148EA" w:rsidP="005426A9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2.   </w:t>
      </w:r>
      <w:r>
        <w:rPr>
          <w:rFonts w:ascii="Arial" w:hAnsi="Arial" w:cs="Arial"/>
          <w:b/>
          <w:sz w:val="24"/>
          <w:szCs w:val="24"/>
          <w:lang w:val="en-GB"/>
        </w:rPr>
        <w:t>Course unit code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5426A9">
        <w:rPr>
          <w:rFonts w:ascii="Arial" w:hAnsi="Arial" w:cs="Arial"/>
          <w:sz w:val="24"/>
          <w:szCs w:val="24"/>
          <w:lang w:val="uk-UA"/>
        </w:rPr>
        <w:t>ТТД</w:t>
      </w:r>
      <w:r w:rsidR="005426A9">
        <w:rPr>
          <w:rFonts w:ascii="Arial" w:hAnsi="Arial" w:cs="Arial"/>
          <w:lang w:val="uk-UA"/>
        </w:rPr>
        <w:t>, ОПБЖ</w:t>
      </w:r>
      <w:r w:rsidR="005426A9">
        <w:rPr>
          <w:rFonts w:ascii="Arial" w:hAnsi="Arial" w:cs="Arial"/>
          <w:sz w:val="24"/>
          <w:szCs w:val="24"/>
          <w:lang w:val="uk-UA"/>
        </w:rPr>
        <w:t>_8_1.0</w:t>
      </w:r>
      <w:r w:rsidR="000204CC">
        <w:rPr>
          <w:rFonts w:ascii="Arial" w:hAnsi="Arial" w:cs="Arial"/>
          <w:sz w:val="24"/>
          <w:szCs w:val="24"/>
          <w:lang w:val="uk-UA"/>
        </w:rPr>
        <w:t>4</w:t>
      </w:r>
      <w:r w:rsidR="005426A9">
        <w:rPr>
          <w:rFonts w:ascii="Arial" w:hAnsi="Arial" w:cs="Arial"/>
          <w:sz w:val="24"/>
          <w:szCs w:val="24"/>
          <w:lang w:val="uk-UA"/>
        </w:rPr>
        <w:t>._1,5</w:t>
      </w:r>
    </w:p>
    <w:p w:rsidR="00A148EA" w:rsidRDefault="00A148EA" w:rsidP="005426A9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 xml:space="preserve">Type of course unit: </w:t>
      </w:r>
      <w:r>
        <w:rPr>
          <w:rFonts w:ascii="Arial" w:hAnsi="Arial" w:cs="Arial"/>
          <w:sz w:val="24"/>
          <w:szCs w:val="24"/>
          <w:lang w:val="en-US"/>
        </w:rPr>
        <w:t>compulsory</w:t>
      </w:r>
    </w:p>
    <w:p w:rsidR="00A148EA" w:rsidRDefault="00A148EA" w:rsidP="005426A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Semester: </w:t>
      </w:r>
      <w:r w:rsidR="005426A9">
        <w:rPr>
          <w:rFonts w:ascii="Arial" w:hAnsi="Arial" w:cs="Arial"/>
          <w:sz w:val="24"/>
          <w:szCs w:val="24"/>
          <w:lang w:val="en-US"/>
        </w:rPr>
        <w:t>1</w:t>
      </w:r>
    </w:p>
    <w:p w:rsidR="00A148EA" w:rsidRDefault="00A148EA" w:rsidP="005426A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5.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Number of ECTS credits allocated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general amount of hours - 54 (credits of ECTS - 1</w:t>
      </w:r>
      <w:proofErr w:type="gramStart"/>
      <w:r>
        <w:rPr>
          <w:rFonts w:ascii="Arial" w:hAnsi="Arial" w:cs="Arial"/>
          <w:sz w:val="24"/>
          <w:szCs w:val="24"/>
          <w:lang w:val="en-US"/>
        </w:rPr>
        <w:t>,5</w:t>
      </w:r>
      <w:proofErr w:type="gramEnd"/>
      <w:r>
        <w:rPr>
          <w:rFonts w:ascii="Arial" w:hAnsi="Arial" w:cs="Arial"/>
          <w:sz w:val="24"/>
          <w:szCs w:val="24"/>
          <w:lang w:val="en-US"/>
        </w:rPr>
        <w:t>), audience hours - 18 (lectures -</w:t>
      </w:r>
      <w:r w:rsidR="001A02C8">
        <w:rPr>
          <w:rFonts w:ascii="Arial" w:hAnsi="Arial" w:cs="Arial"/>
          <w:sz w:val="24"/>
          <w:szCs w:val="24"/>
          <w:lang w:val="en-US"/>
        </w:rPr>
        <w:t xml:space="preserve"> 8, practical classes - 10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5426A9" w:rsidRDefault="00A148EA" w:rsidP="005426A9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6.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Name of lecturer</w:t>
      </w:r>
      <w:r w:rsidRPr="005426A9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r w:rsidR="005426A9" w:rsidRPr="005426A9">
        <w:rPr>
          <w:rFonts w:ascii="Arial" w:hAnsi="Arial" w:cs="Arial"/>
          <w:bCs/>
          <w:sz w:val="24"/>
          <w:szCs w:val="24"/>
          <w:lang w:val="en-US"/>
        </w:rPr>
        <w:t>Larisa</w:t>
      </w:r>
      <w:r w:rsidR="005426A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5426A9">
        <w:rPr>
          <w:rFonts w:ascii="Arial" w:hAnsi="Arial" w:cs="Arial"/>
          <w:bCs/>
          <w:sz w:val="24"/>
          <w:szCs w:val="24"/>
          <w:lang w:val="en-US"/>
        </w:rPr>
        <w:t>V.</w:t>
      </w:r>
      <w:r w:rsidR="005426A9" w:rsidRPr="005426A9">
        <w:rPr>
          <w:rFonts w:ascii="Arial" w:hAnsi="Arial" w:cs="Arial"/>
          <w:bCs/>
          <w:sz w:val="24"/>
          <w:szCs w:val="24"/>
          <w:lang w:val="en-US"/>
        </w:rPr>
        <w:t>Kravchenko</w:t>
      </w:r>
      <w:proofErr w:type="spellEnd"/>
      <w:r w:rsidR="005426A9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r w:rsidR="005426A9">
        <w:rPr>
          <w:rFonts w:ascii="Arial" w:hAnsi="Arial" w:cs="Arial"/>
          <w:sz w:val="24"/>
          <w:szCs w:val="24"/>
          <w:lang w:val="en-US"/>
        </w:rPr>
        <w:t>c</w:t>
      </w:r>
      <w:r w:rsidR="005426A9" w:rsidRPr="009543FC">
        <w:rPr>
          <w:rFonts w:ascii="Arial" w:hAnsi="Arial" w:cs="Arial"/>
          <w:sz w:val="24"/>
          <w:szCs w:val="24"/>
          <w:lang w:val="en-US"/>
        </w:rPr>
        <w:t xml:space="preserve">andidate of </w:t>
      </w:r>
      <w:r w:rsidR="005426A9">
        <w:rPr>
          <w:rFonts w:ascii="Arial" w:hAnsi="Arial" w:cs="Arial"/>
          <w:sz w:val="24"/>
          <w:szCs w:val="24"/>
          <w:lang w:val="en-US"/>
        </w:rPr>
        <w:t>e</w:t>
      </w:r>
      <w:r w:rsidR="005426A9" w:rsidRPr="005426A9">
        <w:rPr>
          <w:rFonts w:ascii="Arial" w:hAnsi="Arial" w:cs="Arial"/>
          <w:sz w:val="24"/>
          <w:szCs w:val="24"/>
          <w:lang w:val="en-US"/>
        </w:rPr>
        <w:t xml:space="preserve">ducation </w:t>
      </w:r>
      <w:proofErr w:type="spellStart"/>
      <w:r w:rsidR="005426A9" w:rsidRPr="005426A9">
        <w:rPr>
          <w:rFonts w:ascii="Arial" w:hAnsi="Arial" w:cs="Arial"/>
          <w:sz w:val="24"/>
          <w:szCs w:val="24"/>
          <w:lang w:val="en-US"/>
        </w:rPr>
        <w:t>Sciences</w:t>
      </w:r>
      <w:r w:rsidR="005426A9" w:rsidRPr="009543FC">
        <w:rPr>
          <w:rFonts w:ascii="Arial" w:hAnsi="Arial" w:cs="Arial"/>
          <w:sz w:val="24"/>
          <w:szCs w:val="24"/>
          <w:lang w:val="en-US"/>
        </w:rPr>
        <w:t>ciences</w:t>
      </w:r>
      <w:proofErr w:type="spellEnd"/>
      <w:r w:rsidR="005426A9" w:rsidRPr="009543FC">
        <w:rPr>
          <w:rFonts w:ascii="Arial" w:hAnsi="Arial" w:cs="Arial"/>
          <w:sz w:val="24"/>
          <w:szCs w:val="24"/>
          <w:lang w:val="en-US"/>
        </w:rPr>
        <w:t>, assistant professor</w:t>
      </w:r>
    </w:p>
    <w:p w:rsidR="005426A9" w:rsidRDefault="00A148EA" w:rsidP="005426A9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7.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Learning outcomes of the course unit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</w:p>
    <w:p w:rsidR="00A148EA" w:rsidRDefault="00A148EA" w:rsidP="005426A9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 a result of study of the course unit a student </w:t>
      </w:r>
      <w:r>
        <w:rPr>
          <w:rFonts w:ascii="Arial" w:hAnsi="Arial" w:cs="Arial"/>
          <w:b/>
          <w:bCs/>
          <w:sz w:val="24"/>
          <w:szCs w:val="24"/>
          <w:lang w:val="en-US"/>
        </w:rPr>
        <w:t>must:</w:t>
      </w:r>
    </w:p>
    <w:p w:rsidR="00A148EA" w:rsidRDefault="00A148EA" w:rsidP="005426A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know:</w:t>
      </w:r>
      <w:r>
        <w:rPr>
          <w:rFonts w:ascii="Arial" w:hAnsi="Arial" w:cs="Arial"/>
          <w:sz w:val="24"/>
          <w:szCs w:val="24"/>
          <w:lang w:val="en-US"/>
        </w:rPr>
        <w:t xml:space="preserve"> basic content of normatively legal and legislative acts is of a industrial safety; guarantees of rights of workers for industrial safety; organization of industrial safety in educational establishments;</w:t>
      </w:r>
      <w:r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 the right and duties of leader and teachers of comprehensive schools upon problems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of </w:t>
      </w:r>
      <w:r>
        <w:rPr>
          <w:rFonts w:ascii="Arial" w:hAnsi="Arial" w:cs="Arial"/>
          <w:sz w:val="24"/>
          <w:szCs w:val="24"/>
          <w:lang w:val="en-US"/>
        </w:rPr>
        <w:t>industrial safety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; </w:t>
      </w:r>
      <w:r>
        <w:rPr>
          <w:rFonts w:ascii="Arial" w:hAnsi="Arial" w:cs="Arial"/>
          <w:sz w:val="24"/>
          <w:szCs w:val="24"/>
          <w:lang w:val="en-US"/>
        </w:rPr>
        <w:t>industrial safety regulations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at computer classes, in educational-production workshops; principles of accident prevention; bases of electricity safety; fire safety requirements to educational establishments, facilities and methods of extinguishing fires;</w:t>
      </w:r>
    </w:p>
    <w:p w:rsidR="00A148EA" w:rsidRDefault="00A148EA" w:rsidP="005426A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be able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to determine the requirements of legislative acts of an industrial safety within the limits of functional duties; to estimate accordance of sanitary and hygienic terms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norms for certain situations; to conduct instructing on the workplace upon questions of protection from the actions of harmful factors; to give before-doctor aid at electric shots and other types of traumas; to estimate the unconcern of technological processes by certain factors; to develop the methodical supply and carrying out studies and knowledge verifications on questions of industrial safety.</w:t>
      </w:r>
    </w:p>
    <w:p w:rsidR="00A148EA" w:rsidRDefault="00A148EA" w:rsidP="005426A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8.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 xml:space="preserve">Mode of delivery: </w:t>
      </w:r>
      <w:r w:rsidR="005426A9" w:rsidRPr="004003F2">
        <w:rPr>
          <w:rStyle w:val="FontStyle11"/>
          <w:rFonts w:ascii="Arial" w:hAnsi="Arial" w:cs="Arial"/>
          <w:sz w:val="24"/>
          <w:szCs w:val="24"/>
          <w:lang w:val="en-US"/>
        </w:rPr>
        <w:t>classroom</w:t>
      </w:r>
    </w:p>
    <w:p w:rsidR="00A148EA" w:rsidRDefault="00A148EA" w:rsidP="005426A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9.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Prerequisites and co-requisites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- Vital function safety, Bases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protection, Civil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A148EA" w:rsidRDefault="00A148EA" w:rsidP="005426A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2"/>
          <w:sz w:val="24"/>
          <w:szCs w:val="24"/>
          <w:lang w:val="en-US"/>
        </w:rPr>
        <w:t xml:space="preserve">10. </w:t>
      </w:r>
      <w:r>
        <w:rPr>
          <w:rFonts w:ascii="Arial" w:hAnsi="Arial" w:cs="Arial"/>
          <w:b/>
          <w:sz w:val="24"/>
          <w:szCs w:val="24"/>
          <w:lang w:val="en-US"/>
        </w:rPr>
        <w:t>Course contents</w:t>
      </w:r>
      <w:r>
        <w:rPr>
          <w:rFonts w:ascii="Arial" w:hAnsi="Arial" w:cs="Arial"/>
          <w:b/>
          <w:bCs/>
          <w:kern w:val="2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Cs/>
          <w:kern w:val="2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kern w:val="2"/>
          <w:sz w:val="24"/>
          <w:szCs w:val="24"/>
          <w:lang w:val="en-US"/>
        </w:rPr>
        <w:t xml:space="preserve">ndustrial safety as a category. </w:t>
      </w:r>
      <w:proofErr w:type="gramStart"/>
      <w:r>
        <w:rPr>
          <w:rFonts w:ascii="Arial" w:hAnsi="Arial" w:cs="Arial"/>
          <w:kern w:val="2"/>
          <w:sz w:val="24"/>
          <w:szCs w:val="24"/>
          <w:lang w:val="en-US"/>
        </w:rPr>
        <w:t>Legal and organizational principles of i</w:t>
      </w:r>
      <w:r>
        <w:rPr>
          <w:rFonts w:ascii="Arial" w:hAnsi="Arial" w:cs="Arial"/>
          <w:color w:val="000000"/>
          <w:kern w:val="2"/>
          <w:sz w:val="24"/>
          <w:szCs w:val="24"/>
          <w:lang w:val="en-US"/>
        </w:rPr>
        <w:t>ndustrial safety</w:t>
      </w:r>
      <w:r>
        <w:rPr>
          <w:rFonts w:ascii="Arial" w:hAnsi="Arial" w:cs="Arial"/>
          <w:kern w:val="2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kern w:val="2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kern w:val="2"/>
          <w:sz w:val="24"/>
          <w:szCs w:val="24"/>
          <w:lang w:val="en-US"/>
        </w:rPr>
        <w:t>Bases of fire accident prevention .State administration of i</w:t>
      </w:r>
      <w:r>
        <w:rPr>
          <w:rFonts w:ascii="Arial" w:hAnsi="Arial" w:cs="Arial"/>
          <w:color w:val="000000"/>
          <w:kern w:val="2"/>
          <w:sz w:val="24"/>
          <w:szCs w:val="24"/>
          <w:lang w:val="en-US"/>
        </w:rPr>
        <w:t>ndustrial safety</w:t>
      </w:r>
      <w:r>
        <w:rPr>
          <w:rFonts w:ascii="Arial" w:hAnsi="Arial" w:cs="Arial"/>
          <w:kern w:val="2"/>
          <w:sz w:val="24"/>
          <w:szCs w:val="24"/>
          <w:lang w:val="en-US"/>
        </w:rPr>
        <w:t>, state supervision and public inspection of an i</w:t>
      </w:r>
      <w:r>
        <w:rPr>
          <w:rFonts w:ascii="Arial" w:hAnsi="Arial" w:cs="Arial"/>
          <w:color w:val="000000"/>
          <w:kern w:val="2"/>
          <w:sz w:val="24"/>
          <w:szCs w:val="24"/>
          <w:lang w:val="en-US"/>
        </w:rPr>
        <w:t>ndustrial safety.</w:t>
      </w:r>
      <w:proofErr w:type="gramEnd"/>
    </w:p>
    <w:p w:rsidR="00A148EA" w:rsidRDefault="00A148EA" w:rsidP="005426A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11. </w:t>
      </w:r>
      <w:r>
        <w:rPr>
          <w:rFonts w:ascii="Arial" w:hAnsi="Arial" w:cs="Arial"/>
          <w:b/>
          <w:sz w:val="24"/>
          <w:szCs w:val="24"/>
          <w:lang w:val="en-US"/>
        </w:rPr>
        <w:t>Recommended or required reading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A148EA" w:rsidRDefault="00A148EA" w:rsidP="005426A9">
      <w:pPr>
        <w:spacing w:before="12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02C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ТкачукК</w:t>
      </w:r>
      <w:r w:rsidRPr="001A02C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</w:t>
      </w:r>
      <w:r w:rsidRPr="001A02C8"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ХалімовськийМ</w:t>
      </w:r>
      <w:proofErr w:type="spellEnd"/>
      <w:r w:rsidRPr="001A02C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Pr="001A02C8"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ЗацарнийВ</w:t>
      </w:r>
      <w:proofErr w:type="spellEnd"/>
      <w:r w:rsidRPr="001A02C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</w:t>
      </w:r>
      <w:r w:rsidRPr="001A02C8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таін</w:t>
      </w:r>
      <w:proofErr w:type="spellEnd"/>
      <w:r w:rsidRPr="001A02C8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Основиохоронипраці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ідручник</w:t>
      </w:r>
      <w:proofErr w:type="spellEnd"/>
      <w:r>
        <w:rPr>
          <w:rFonts w:ascii="Arial" w:hAnsi="Arial" w:cs="Arial"/>
          <w:sz w:val="24"/>
          <w:szCs w:val="24"/>
        </w:rPr>
        <w:t xml:space="preserve">. – 2-ге вид., </w:t>
      </w:r>
      <w:proofErr w:type="spellStart"/>
      <w:r>
        <w:rPr>
          <w:rFonts w:ascii="Arial" w:hAnsi="Arial" w:cs="Arial"/>
          <w:sz w:val="24"/>
          <w:szCs w:val="24"/>
        </w:rPr>
        <w:t>допов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перероб</w:t>
      </w:r>
      <w:proofErr w:type="spellEnd"/>
      <w:r>
        <w:rPr>
          <w:rFonts w:ascii="Arial" w:hAnsi="Arial" w:cs="Arial"/>
          <w:sz w:val="24"/>
          <w:szCs w:val="24"/>
        </w:rPr>
        <w:t>. – К.: Основа, 2006. – 444 с.</w:t>
      </w:r>
    </w:p>
    <w:p w:rsidR="00A148EA" w:rsidRDefault="00A148EA" w:rsidP="005426A9">
      <w:pPr>
        <w:spacing w:before="12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2.Протоєрейський О. С, </w:t>
      </w:r>
      <w:proofErr w:type="spellStart"/>
      <w:r>
        <w:rPr>
          <w:rFonts w:ascii="Arial" w:hAnsi="Arial" w:cs="Arial"/>
          <w:sz w:val="24"/>
          <w:szCs w:val="24"/>
        </w:rPr>
        <w:t>Запорожець</w:t>
      </w:r>
      <w:proofErr w:type="spellEnd"/>
      <w:r>
        <w:rPr>
          <w:rFonts w:ascii="Arial" w:hAnsi="Arial" w:cs="Arial"/>
          <w:sz w:val="24"/>
          <w:szCs w:val="24"/>
        </w:rPr>
        <w:t xml:space="preserve"> О. І. </w:t>
      </w:r>
      <w:proofErr w:type="spellStart"/>
      <w:r>
        <w:rPr>
          <w:rFonts w:ascii="Arial" w:hAnsi="Arial" w:cs="Arial"/>
          <w:sz w:val="24"/>
          <w:szCs w:val="24"/>
        </w:rPr>
        <w:t>Охоронапраці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галузі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Навч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пос</w:t>
      </w:r>
      <w:proofErr w:type="gramEnd"/>
      <w:r>
        <w:rPr>
          <w:rFonts w:ascii="Arial" w:hAnsi="Arial" w:cs="Arial"/>
          <w:sz w:val="24"/>
          <w:szCs w:val="24"/>
        </w:rPr>
        <w:t>іб</w:t>
      </w:r>
      <w:proofErr w:type="spellEnd"/>
      <w:r>
        <w:rPr>
          <w:rFonts w:ascii="Arial" w:hAnsi="Arial" w:cs="Arial"/>
          <w:sz w:val="24"/>
          <w:szCs w:val="24"/>
        </w:rPr>
        <w:t xml:space="preserve">. – К.: </w:t>
      </w:r>
      <w:proofErr w:type="spellStart"/>
      <w:r>
        <w:rPr>
          <w:rFonts w:ascii="Arial" w:hAnsi="Arial" w:cs="Arial"/>
          <w:sz w:val="24"/>
          <w:szCs w:val="24"/>
        </w:rPr>
        <w:t>Книжкове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вид-во</w:t>
      </w:r>
      <w:proofErr w:type="spellEnd"/>
      <w:r>
        <w:rPr>
          <w:rFonts w:ascii="Arial" w:hAnsi="Arial" w:cs="Arial"/>
          <w:sz w:val="24"/>
          <w:szCs w:val="24"/>
        </w:rPr>
        <w:t xml:space="preserve"> НАУ, 2005. – 268 с.</w:t>
      </w:r>
    </w:p>
    <w:p w:rsidR="00A148EA" w:rsidRDefault="00A148EA" w:rsidP="005426A9">
      <w:pPr>
        <w:spacing w:before="12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3.Основиохоронипраці: </w:t>
      </w:r>
      <w:proofErr w:type="spellStart"/>
      <w:r>
        <w:rPr>
          <w:rFonts w:ascii="Arial" w:hAnsi="Arial" w:cs="Arial"/>
          <w:sz w:val="24"/>
          <w:szCs w:val="24"/>
        </w:rPr>
        <w:t>Підручник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/ З</w:t>
      </w:r>
      <w:proofErr w:type="gramEnd"/>
      <w:r>
        <w:rPr>
          <w:rFonts w:ascii="Arial" w:hAnsi="Arial" w:cs="Arial"/>
          <w:sz w:val="24"/>
          <w:szCs w:val="24"/>
        </w:rPr>
        <w:t xml:space="preserve">а ред. проф. </w:t>
      </w:r>
      <w:proofErr w:type="spellStart"/>
      <w:r>
        <w:rPr>
          <w:rFonts w:ascii="Arial" w:hAnsi="Arial" w:cs="Arial"/>
          <w:sz w:val="24"/>
          <w:szCs w:val="24"/>
        </w:rPr>
        <w:t>В.В.Березуцького</w:t>
      </w:r>
      <w:proofErr w:type="spellEnd"/>
      <w:r>
        <w:rPr>
          <w:rFonts w:ascii="Arial" w:hAnsi="Arial" w:cs="Arial"/>
          <w:sz w:val="24"/>
          <w:szCs w:val="24"/>
        </w:rPr>
        <w:t xml:space="preserve"> – Х.: Факт, 2005. – 480 с.</w:t>
      </w:r>
    </w:p>
    <w:p w:rsidR="00A148EA" w:rsidRDefault="00A148EA" w:rsidP="005426A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12.</w:t>
      </w:r>
      <w:r>
        <w:rPr>
          <w:rFonts w:ascii="Arial" w:hAnsi="Arial" w:cs="Arial"/>
          <w:b/>
          <w:sz w:val="24"/>
          <w:szCs w:val="24"/>
          <w:lang w:val="en-US"/>
        </w:rPr>
        <w:t xml:space="preserve"> Planned learning activities and teaching methods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lectures, practical classes, self-dependent work</w:t>
      </w:r>
    </w:p>
    <w:p w:rsidR="00A148EA" w:rsidRDefault="00A148EA" w:rsidP="005426A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Assessment methods and criteria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</w:p>
    <w:p w:rsidR="00A148EA" w:rsidRDefault="00A148EA" w:rsidP="005426A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Current control (80%): oral questioning, writing papers</w:t>
      </w:r>
    </w:p>
    <w:p w:rsidR="00A148EA" w:rsidRDefault="00A148EA" w:rsidP="005426A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Final control (20%, </w:t>
      </w:r>
      <w:r w:rsidR="005426A9" w:rsidRPr="005426A9">
        <w:rPr>
          <w:rFonts w:ascii="Arial" w:hAnsi="Arial" w:cs="Arial"/>
          <w:sz w:val="24"/>
          <w:szCs w:val="24"/>
          <w:lang w:val="en-US"/>
        </w:rPr>
        <w:t>test</w:t>
      </w:r>
      <w:r>
        <w:rPr>
          <w:rFonts w:ascii="Arial" w:hAnsi="Arial" w:cs="Arial"/>
          <w:sz w:val="24"/>
          <w:szCs w:val="24"/>
          <w:lang w:val="en-US"/>
        </w:rPr>
        <w:t xml:space="preserve">): </w:t>
      </w:r>
      <w:r w:rsidR="005426A9" w:rsidRPr="005426A9">
        <w:rPr>
          <w:rFonts w:ascii="Arial" w:hAnsi="Arial" w:cs="Arial"/>
          <w:sz w:val="24"/>
          <w:szCs w:val="24"/>
          <w:lang w:val="en-US"/>
        </w:rPr>
        <w:t>testing</w:t>
      </w:r>
    </w:p>
    <w:p w:rsidR="00834D12" w:rsidRPr="005426A9" w:rsidRDefault="00A148EA" w:rsidP="005426A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14.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Language of instruction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Ukrainian</w:t>
      </w:r>
    </w:p>
    <w:sectPr w:rsidR="00834D12" w:rsidRPr="005426A9" w:rsidSect="0008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FD"/>
    <w:rsid w:val="00014B30"/>
    <w:rsid w:val="000175D7"/>
    <w:rsid w:val="0001762B"/>
    <w:rsid w:val="000204CC"/>
    <w:rsid w:val="000229FA"/>
    <w:rsid w:val="00023EAC"/>
    <w:rsid w:val="0002428A"/>
    <w:rsid w:val="00036809"/>
    <w:rsid w:val="00056F3B"/>
    <w:rsid w:val="00061716"/>
    <w:rsid w:val="00067C9E"/>
    <w:rsid w:val="00070A7A"/>
    <w:rsid w:val="00073AFE"/>
    <w:rsid w:val="0007689C"/>
    <w:rsid w:val="00077383"/>
    <w:rsid w:val="00081588"/>
    <w:rsid w:val="00084AC9"/>
    <w:rsid w:val="000907F2"/>
    <w:rsid w:val="00097040"/>
    <w:rsid w:val="000A6A92"/>
    <w:rsid w:val="000A7FFA"/>
    <w:rsid w:val="000B068C"/>
    <w:rsid w:val="000B45EE"/>
    <w:rsid w:val="000B5E2F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71F8C"/>
    <w:rsid w:val="00172D67"/>
    <w:rsid w:val="00173673"/>
    <w:rsid w:val="001903F1"/>
    <w:rsid w:val="001935C4"/>
    <w:rsid w:val="00193BE8"/>
    <w:rsid w:val="001943BE"/>
    <w:rsid w:val="001956F4"/>
    <w:rsid w:val="0019574E"/>
    <w:rsid w:val="0019692D"/>
    <w:rsid w:val="001A02C8"/>
    <w:rsid w:val="001A136B"/>
    <w:rsid w:val="001A1C39"/>
    <w:rsid w:val="001A1DA6"/>
    <w:rsid w:val="001B782D"/>
    <w:rsid w:val="001D4D45"/>
    <w:rsid w:val="001D5914"/>
    <w:rsid w:val="001E61B6"/>
    <w:rsid w:val="001F2A33"/>
    <w:rsid w:val="001F3964"/>
    <w:rsid w:val="001F5E31"/>
    <w:rsid w:val="001F5EE8"/>
    <w:rsid w:val="002025EE"/>
    <w:rsid w:val="00203F0D"/>
    <w:rsid w:val="0020401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A5DFD"/>
    <w:rsid w:val="002B6710"/>
    <w:rsid w:val="002C1083"/>
    <w:rsid w:val="002C1FA6"/>
    <w:rsid w:val="002D3E38"/>
    <w:rsid w:val="002D6327"/>
    <w:rsid w:val="002E2418"/>
    <w:rsid w:val="002E2A88"/>
    <w:rsid w:val="002E3969"/>
    <w:rsid w:val="00303FFE"/>
    <w:rsid w:val="003052D6"/>
    <w:rsid w:val="003078D3"/>
    <w:rsid w:val="00311054"/>
    <w:rsid w:val="0031297A"/>
    <w:rsid w:val="00312AC8"/>
    <w:rsid w:val="003170E3"/>
    <w:rsid w:val="003176E7"/>
    <w:rsid w:val="003207F1"/>
    <w:rsid w:val="00325426"/>
    <w:rsid w:val="003262FB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D1CB2"/>
    <w:rsid w:val="003D3065"/>
    <w:rsid w:val="003D447D"/>
    <w:rsid w:val="003D49A1"/>
    <w:rsid w:val="003D5915"/>
    <w:rsid w:val="003E0EB0"/>
    <w:rsid w:val="003E4F99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76D1"/>
    <w:rsid w:val="005426A9"/>
    <w:rsid w:val="00544B18"/>
    <w:rsid w:val="00545E1F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69BA"/>
    <w:rsid w:val="0063151B"/>
    <w:rsid w:val="0063301E"/>
    <w:rsid w:val="00634FC6"/>
    <w:rsid w:val="0064184E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7FC4"/>
    <w:rsid w:val="006F2CDB"/>
    <w:rsid w:val="006F7686"/>
    <w:rsid w:val="0070341D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2F5C"/>
    <w:rsid w:val="00A148EA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287A"/>
    <w:rsid w:val="00CC288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E0107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67C8F"/>
    <w:rsid w:val="00F76BD4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48EA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5426A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48EA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5426A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kafedra</cp:lastModifiedBy>
  <cp:revision>9</cp:revision>
  <dcterms:created xsi:type="dcterms:W3CDTF">2012-01-21T15:36:00Z</dcterms:created>
  <dcterms:modified xsi:type="dcterms:W3CDTF">2012-02-15T09:38:00Z</dcterms:modified>
</cp:coreProperties>
</file>